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color w:val="auto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bidi="ar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center"/>
        <w:rPr>
          <w:color w:val="auto"/>
        </w:rPr>
      </w:pPr>
      <w:bookmarkStart w:id="0" w:name="_GoBack"/>
      <w:r>
        <w:rPr>
          <w:rFonts w:hint="eastAsia" w:ascii="黑体" w:hAnsi="宋体" w:eastAsia="黑体" w:cs="黑体"/>
          <w:color w:val="auto"/>
          <w:kern w:val="0"/>
          <w:sz w:val="44"/>
          <w:szCs w:val="44"/>
          <w:lang w:bidi="ar"/>
        </w:rPr>
        <w:t>黄岩区老年人生活自理能力评估表</w:t>
      </w:r>
    </w:p>
    <w:bookmarkEnd w:id="0"/>
    <w:tbl>
      <w:tblPr>
        <w:tblStyle w:val="2"/>
        <w:tblpPr w:leftFromText="180" w:rightFromText="180" w:vertAnchor="text" w:tblpXSpec="center" w:tblpY="1"/>
        <w:tblOverlap w:val="never"/>
        <w:tblW w:w="8817" w:type="dxa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1592"/>
        <w:gridCol w:w="313"/>
        <w:gridCol w:w="270"/>
        <w:gridCol w:w="750"/>
        <w:gridCol w:w="825"/>
        <w:gridCol w:w="902"/>
        <w:gridCol w:w="748"/>
        <w:gridCol w:w="1230"/>
        <w:gridCol w:w="988"/>
        <w:gridCol w:w="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60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abs>
                <w:tab w:val="left" w:pos="333"/>
                <w:tab w:val="center" w:pos="1292"/>
              </w:tabs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abs>
                <w:tab w:val="left" w:pos="1069"/>
                <w:tab w:val="center" w:pos="2048"/>
              </w:tabs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60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3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评估分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 xml:space="preserve">正常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□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 xml:space="preserve"> 轻度依赖</w:t>
            </w:r>
          </w:p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中度依赖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重度依赖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60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评估事项</w:t>
            </w:r>
          </w:p>
        </w:tc>
        <w:tc>
          <w:tcPr>
            <w:tcW w:w="66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评　　估　　内　　容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评估分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701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（1）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进食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□ 0分自己在合理的时间内（约十秒钟吃一口）可用筷子取食眼前的食物。若需进食辅具时，应会自行穿脱。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 5分</w:t>
            </w: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需别人帮助穿脱辅具或只会用汤匙进食。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 10分</w:t>
            </w: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无法自行取食或耗费时间过长。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701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（2）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移动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 0分</w:t>
            </w: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可独立完成，包括轮椅的刹车及移开脚踏板。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□ 5分需要稍微的协助（例如：予以轻扶以保持平衡）或需要口头指导。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 10分</w:t>
            </w: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可自行从床上坐起来，但移位时仍需别人帮助。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 15分</w:t>
            </w: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需别人帮助方可坐起来或需别人帮助方可移位。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701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）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个人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卫生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□ 0分可独立完成洗脸、洗手、刷牙及梳头。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 5分</w:t>
            </w: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需要别人帮助。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dobe 仿宋 Std R" w:hAnsi="Adobe 仿宋 Std R" w:eastAsia="Adobe 仿宋 Std R" w:cs="Adobe 仿宋 Std R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701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（4）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如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厕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 0分</w:t>
            </w: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可自行进出厕所，不会弄脏衣物，并能穿好衣服，使用便盆者，可自行清理便盆。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 5分</w:t>
            </w: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需帮助保持姿势平衡、整理衣物或使用卫生纸。使用便盆者，可自行取放，但须依赖他人清理。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 10分</w:t>
            </w: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需他人帮助。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701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（5）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洗澡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□ 0分可独立完成（不论是盆浴或沐浴）。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dobe 仿宋 Std R" w:hAnsi="Adobe 仿宋 Std R" w:eastAsia="Adobe 仿宋 Std R" w:cs="Adobe 仿宋 Std R"/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dobe 仿宋 Std R" w:hAnsi="Adobe 仿宋 Std R" w:eastAsia="Adobe 仿宋 Std R" w:cs="Adobe 仿宋 Std R"/>
                <w:color w:val="auto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hAnsi="宋体" w:eastAsia="仿宋_GB2312"/>
                <w:color w:val="auto"/>
                <w:sz w:val="22"/>
                <w:szCs w:val="22"/>
                <w:lang w:eastAsia="zh-CN" w:bidi="ar"/>
              </w:rPr>
              <w:t>□</w:t>
            </w: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 xml:space="preserve"> 5分需要别人帮助。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行走于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平地上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 0分</w:t>
            </w: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使用或不使用辅具皆可独立行走50米以上。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 5分</w:t>
            </w: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需要稍微的扶持或口头指导方可行走50米以上。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□ 10分虽无法行走，但可独立操纵轮椅（包括转弯、进门、接近桌子和床沿）并可推行轮椅50米以上。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 15分</w:t>
            </w: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需别人帮助推轮椅。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（7）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上下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楼梯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 0分</w:t>
            </w: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独立完成。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dobe 仿宋 Std R" w:hAnsi="Adobe 仿宋 Std R" w:eastAsia="Adobe 仿宋 Std R" w:cs="Adobe 仿宋 Std R"/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 5分需要稍微帮助或口头指导。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 10分</w:t>
            </w: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无法上下楼梯。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（8）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穿脱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衣服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 0分</w:t>
            </w: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可自行穿脱衣服、鞋子及辅具。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dobe 仿宋 Std R" w:hAnsi="Adobe 仿宋 Std R" w:eastAsia="Adobe 仿宋 Std R" w:cs="Adobe 仿宋 Std R"/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□ 5分在别人帮助下，可完成一半以上的穿脱动作。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 10分</w:t>
            </w: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不能自行穿脱衣服。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（9）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大便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控制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 0分</w:t>
            </w: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无大便失禁，并可自行使用塞剂。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dobe 仿宋 Std R" w:hAnsi="Adobe 仿宋 Std R" w:eastAsia="Adobe 仿宋 Std R" w:cs="Adobe 仿宋 Std R"/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□ 5分偶有失禁（每周不超过一次）或使用塞剂时需人帮助。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 10分</w:t>
            </w: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经常失禁，需要别人处理。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（10）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小便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控制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 0分</w:t>
            </w: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日夜皆不会尿失禁，或可自行使用并清理尿套。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dobe 仿宋 Std R" w:hAnsi="Adobe 仿宋 Std R" w:eastAsia="Adobe 仿宋 Std R" w:cs="Adobe 仿宋 Std R"/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□ 5分偶尔会尿失禁（每周不超过一次）或尿急（无法等待便盆或无法及时赶到厕所）或需别人帮助处理尿套。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 10分</w:t>
            </w:r>
            <w:r>
              <w:rPr>
                <w:rStyle w:val="4"/>
                <w:rFonts w:hAnsi="宋体"/>
                <w:color w:val="auto"/>
                <w:sz w:val="22"/>
                <w:szCs w:val="22"/>
                <w:lang w:bidi="ar"/>
              </w:rPr>
              <w:t>经常失禁，需要别人处理。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</w:tbl>
    <w:p>
      <w:pPr>
        <w:jc w:val="left"/>
        <w:rPr>
          <w:color w:val="auto"/>
        </w:rPr>
      </w:pPr>
    </w:p>
    <w:p>
      <w:pPr>
        <w:widowControl/>
        <w:textAlignment w:val="center"/>
        <w:rPr>
          <w:rFonts w:ascii="仿宋_GB2312" w:hAnsi="宋体" w:eastAsia="仿宋_GB2312" w:cs="仿宋_GB2312"/>
          <w:color w:val="auto"/>
          <w:kern w:val="0"/>
          <w:sz w:val="22"/>
          <w:szCs w:val="22"/>
          <w:lang w:bidi="ar"/>
        </w:rPr>
      </w:pPr>
      <w:r>
        <w:rPr>
          <w:rFonts w:ascii="仿宋_GB2312" w:hAnsi="宋体" w:eastAsia="仿宋_GB2312" w:cs="仿宋_GB2312"/>
          <w:color w:val="auto"/>
          <w:kern w:val="0"/>
          <w:sz w:val="22"/>
          <w:szCs w:val="22"/>
          <w:lang w:bidi="ar"/>
        </w:rPr>
        <w:t>注：轻度依赖（0≤</w:t>
      </w:r>
      <w:r>
        <w:rPr>
          <w:rFonts w:hint="eastAsia" w:ascii="仿宋_GB2312" w:hAnsi="宋体" w:eastAsia="仿宋_GB2312" w:cs="仿宋_GB2312"/>
          <w:color w:val="auto"/>
          <w:kern w:val="0"/>
          <w:sz w:val="22"/>
          <w:szCs w:val="22"/>
          <w:lang w:val="en-US" w:eastAsia="zh-CN" w:bidi="ar"/>
        </w:rPr>
        <w:t>10</w:t>
      </w:r>
      <w:r>
        <w:rPr>
          <w:rFonts w:ascii="仿宋_GB2312" w:hAnsi="宋体" w:eastAsia="仿宋_GB2312" w:cs="仿宋_GB2312"/>
          <w:color w:val="auto"/>
          <w:kern w:val="0"/>
          <w:sz w:val="22"/>
          <w:szCs w:val="22"/>
          <w:lang w:bidi="ar"/>
        </w:rPr>
        <w:t>分）、中度依赖（</w:t>
      </w:r>
      <w:r>
        <w:rPr>
          <w:rFonts w:hint="eastAsia" w:ascii="仿宋_GB2312" w:hAnsi="宋体" w:eastAsia="仿宋_GB2312" w:cs="仿宋_GB2312"/>
          <w:color w:val="auto"/>
          <w:kern w:val="0"/>
          <w:sz w:val="22"/>
          <w:szCs w:val="22"/>
          <w:lang w:val="en-US" w:eastAsia="zh-CN" w:bidi="ar"/>
        </w:rPr>
        <w:t>11</w:t>
      </w:r>
      <w:r>
        <w:rPr>
          <w:rFonts w:ascii="仿宋_GB2312" w:hAnsi="宋体" w:eastAsia="仿宋_GB2312" w:cs="仿宋_GB2312"/>
          <w:color w:val="auto"/>
          <w:kern w:val="0"/>
          <w:sz w:val="22"/>
          <w:szCs w:val="22"/>
          <w:lang w:bidi="ar"/>
        </w:rPr>
        <w:t>≤</w:t>
      </w:r>
      <w:r>
        <w:rPr>
          <w:rFonts w:hint="eastAsia" w:ascii="仿宋_GB2312" w:hAnsi="宋体" w:eastAsia="仿宋_GB2312" w:cs="仿宋_GB2312"/>
          <w:color w:val="auto"/>
          <w:kern w:val="0"/>
          <w:sz w:val="22"/>
          <w:szCs w:val="22"/>
          <w:lang w:val="en-US" w:eastAsia="zh-CN" w:bidi="ar"/>
        </w:rPr>
        <w:t>50</w:t>
      </w:r>
      <w:r>
        <w:rPr>
          <w:rFonts w:ascii="仿宋_GB2312" w:hAnsi="宋体" w:eastAsia="仿宋_GB2312" w:cs="仿宋_GB2312"/>
          <w:color w:val="auto"/>
          <w:kern w:val="0"/>
          <w:sz w:val="22"/>
          <w:szCs w:val="22"/>
          <w:lang w:bidi="ar"/>
        </w:rPr>
        <w:t>分）</w:t>
      </w:r>
      <w:r>
        <w:rPr>
          <w:rFonts w:hint="eastAsia" w:ascii="仿宋_GB2312" w:hAnsi="宋体" w:eastAsia="仿宋_GB2312" w:cs="仿宋_GB2312"/>
          <w:color w:val="auto"/>
          <w:kern w:val="0"/>
          <w:sz w:val="22"/>
          <w:szCs w:val="22"/>
          <w:lang w:eastAsia="zh-CN" w:bidi="ar"/>
        </w:rPr>
        <w:t>、</w:t>
      </w:r>
      <w:r>
        <w:rPr>
          <w:rFonts w:ascii="仿宋_GB2312" w:hAnsi="宋体" w:eastAsia="仿宋_GB2312" w:cs="仿宋_GB2312"/>
          <w:color w:val="auto"/>
          <w:kern w:val="0"/>
          <w:sz w:val="22"/>
          <w:szCs w:val="22"/>
          <w:lang w:bidi="ar"/>
        </w:rPr>
        <w:t>重度依赖（</w:t>
      </w:r>
      <w:r>
        <w:rPr>
          <w:rFonts w:hint="eastAsia" w:ascii="仿宋_GB2312" w:hAnsi="宋体" w:eastAsia="仿宋_GB2312" w:cs="仿宋_GB2312"/>
          <w:color w:val="auto"/>
          <w:kern w:val="0"/>
          <w:sz w:val="22"/>
          <w:szCs w:val="22"/>
          <w:lang w:val="en-US" w:eastAsia="zh-CN" w:bidi="ar"/>
        </w:rPr>
        <w:t>51</w:t>
      </w:r>
      <w:r>
        <w:rPr>
          <w:rFonts w:ascii="仿宋_GB2312" w:hAnsi="宋体" w:eastAsia="仿宋_GB2312" w:cs="仿宋_GB2312"/>
          <w:color w:val="auto"/>
          <w:kern w:val="0"/>
          <w:sz w:val="22"/>
          <w:szCs w:val="22"/>
          <w:lang w:bidi="ar"/>
        </w:rPr>
        <w:t>≤</w:t>
      </w:r>
      <w:r>
        <w:rPr>
          <w:rFonts w:hint="eastAsia" w:ascii="仿宋_GB2312" w:hAnsi="宋体" w:eastAsia="仿宋_GB2312" w:cs="仿宋_GB2312"/>
          <w:color w:val="auto"/>
          <w:kern w:val="0"/>
          <w:sz w:val="22"/>
          <w:szCs w:val="22"/>
          <w:lang w:val="en-US" w:eastAsia="zh-CN" w:bidi="ar"/>
        </w:rPr>
        <w:t>100</w:t>
      </w:r>
      <w:r>
        <w:rPr>
          <w:rFonts w:ascii="仿宋_GB2312" w:hAnsi="宋体" w:eastAsia="仿宋_GB2312" w:cs="仿宋_GB2312"/>
          <w:color w:val="auto"/>
          <w:kern w:val="0"/>
          <w:sz w:val="22"/>
          <w:szCs w:val="22"/>
          <w:lang w:bidi="ar"/>
        </w:rPr>
        <w:t>分）</w:t>
      </w:r>
    </w:p>
    <w:p>
      <w:pPr>
        <w:widowControl/>
        <w:textAlignment w:val="center"/>
        <w:rPr>
          <w:rFonts w:ascii="仿宋_GB2312" w:hAnsi="宋体" w:eastAsia="仿宋_GB2312" w:cs="仿宋_GB2312"/>
          <w:color w:val="auto"/>
          <w:kern w:val="0"/>
          <w:sz w:val="24"/>
          <w:lang w:bidi="ar"/>
        </w:rPr>
      </w:pPr>
    </w:p>
    <w:p>
      <w:pPr>
        <w:tabs>
          <w:tab w:val="left" w:pos="679"/>
        </w:tabs>
        <w:jc w:val="left"/>
        <w:rPr>
          <w:rFonts w:ascii="仿宋_GB2312" w:hAnsi="宋体" w:eastAsia="仿宋_GB2312" w:cs="仿宋_GB2312"/>
          <w:color w:val="auto"/>
          <w:kern w:val="0"/>
          <w:sz w:val="24"/>
          <w:lang w:bidi="ar"/>
        </w:rPr>
      </w:pPr>
      <w:r>
        <w:rPr>
          <w:rFonts w:ascii="仿宋_GB2312" w:hAnsi="宋体" w:eastAsia="仿宋_GB2312" w:cs="仿宋_GB2312"/>
          <w:color w:val="auto"/>
          <w:kern w:val="0"/>
          <w:sz w:val="24"/>
          <w:lang w:bidi="ar"/>
        </w:rPr>
        <w:t>评估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lang w:val="en-US" w:eastAsia="zh-CN" w:bidi="ar"/>
        </w:rPr>
        <w:t>人</w:t>
      </w:r>
      <w:r>
        <w:rPr>
          <w:rFonts w:ascii="仿宋_GB2312" w:hAnsi="宋体" w:eastAsia="仿宋_GB2312" w:cs="仿宋_GB2312"/>
          <w:color w:val="auto"/>
          <w:kern w:val="0"/>
          <w:sz w:val="24"/>
          <w:lang w:bidi="ar"/>
        </w:rPr>
        <w:t>员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lang w:val="en-US" w:eastAsia="zh-CN" w:bidi="ar"/>
        </w:rPr>
        <w:t>1</w:t>
      </w:r>
      <w:r>
        <w:rPr>
          <w:rFonts w:ascii="仿宋_GB2312" w:hAnsi="宋体" w:eastAsia="仿宋_GB2312" w:cs="仿宋_GB2312"/>
          <w:color w:val="auto"/>
          <w:kern w:val="0"/>
          <w:sz w:val="24"/>
          <w:lang w:bidi="ar"/>
        </w:rPr>
        <w:t>：</w:t>
      </w:r>
      <w:r>
        <w:rPr>
          <w:rFonts w:hint="eastAsia" w:eastAsia="仿宋_GB2312"/>
          <w:color w:val="auto"/>
          <w:lang w:val="en-US" w:eastAsia="zh-CN"/>
        </w:rPr>
        <w:t xml:space="preserve">               </w:t>
      </w:r>
      <w:r>
        <w:rPr>
          <w:rFonts w:ascii="仿宋_GB2312" w:hAnsi="宋体" w:eastAsia="仿宋_GB2312" w:cs="仿宋_GB2312"/>
          <w:color w:val="auto"/>
          <w:kern w:val="0"/>
          <w:sz w:val="24"/>
          <w:lang w:bidi="ar"/>
        </w:rPr>
        <w:t>评估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lang w:val="en-US" w:eastAsia="zh-CN" w:bidi="ar"/>
        </w:rPr>
        <w:t>人</w:t>
      </w:r>
      <w:r>
        <w:rPr>
          <w:rFonts w:ascii="仿宋_GB2312" w:hAnsi="宋体" w:eastAsia="仿宋_GB2312" w:cs="仿宋_GB2312"/>
          <w:color w:val="auto"/>
          <w:kern w:val="0"/>
          <w:sz w:val="24"/>
          <w:lang w:bidi="ar"/>
        </w:rPr>
        <w:t>员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lang w:val="en-US" w:eastAsia="zh-CN" w:bidi="ar"/>
        </w:rPr>
        <w:t>2</w:t>
      </w:r>
      <w:r>
        <w:rPr>
          <w:rFonts w:ascii="仿宋_GB2312" w:hAnsi="宋体" w:eastAsia="仿宋_GB2312" w:cs="仿宋_GB2312"/>
          <w:color w:val="auto"/>
          <w:kern w:val="0"/>
          <w:sz w:val="24"/>
          <w:lang w:bidi="ar"/>
        </w:rPr>
        <w:t>：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lang w:val="en-US" w:eastAsia="zh-CN" w:bidi="ar"/>
        </w:rPr>
        <w:t xml:space="preserve">              </w:t>
      </w:r>
      <w:r>
        <w:rPr>
          <w:rFonts w:ascii="仿宋_GB2312" w:hAnsi="宋体" w:eastAsia="仿宋_GB2312" w:cs="仿宋_GB2312"/>
          <w:color w:val="auto"/>
          <w:kern w:val="0"/>
          <w:sz w:val="24"/>
          <w:lang w:bidi="ar"/>
        </w:rPr>
        <w:t>评估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lang w:val="en-US" w:eastAsia="zh-CN" w:bidi="ar"/>
        </w:rPr>
        <w:t>人</w:t>
      </w:r>
      <w:r>
        <w:rPr>
          <w:rFonts w:ascii="仿宋_GB2312" w:hAnsi="宋体" w:eastAsia="仿宋_GB2312" w:cs="仿宋_GB2312"/>
          <w:color w:val="auto"/>
          <w:kern w:val="0"/>
          <w:sz w:val="24"/>
          <w:lang w:bidi="ar"/>
        </w:rPr>
        <w:t>员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lang w:val="en-US" w:eastAsia="zh-CN" w:bidi="ar"/>
        </w:rPr>
        <w:t>3</w:t>
      </w:r>
      <w:r>
        <w:rPr>
          <w:rFonts w:ascii="仿宋_GB2312" w:hAnsi="宋体" w:eastAsia="仿宋_GB2312" w:cs="仿宋_GB2312"/>
          <w:color w:val="auto"/>
          <w:kern w:val="0"/>
          <w:sz w:val="24"/>
          <w:lang w:bidi="ar"/>
        </w:rPr>
        <w:t>：</w:t>
      </w:r>
    </w:p>
    <w:p>
      <w:pPr>
        <w:tabs>
          <w:tab w:val="left" w:pos="679"/>
        </w:tabs>
        <w:jc w:val="left"/>
        <w:rPr>
          <w:rFonts w:ascii="仿宋_GB2312" w:hAnsi="宋体" w:eastAsia="仿宋_GB2312" w:cs="仿宋_GB2312"/>
          <w:color w:val="auto"/>
          <w:kern w:val="0"/>
          <w:sz w:val="24"/>
          <w:lang w:bidi="ar"/>
        </w:rPr>
      </w:pPr>
    </w:p>
    <w:p>
      <w:pPr>
        <w:tabs>
          <w:tab w:val="left" w:pos="679"/>
        </w:tabs>
        <w:jc w:val="left"/>
        <w:rPr>
          <w:rFonts w:hint="default" w:ascii="仿宋_GB2312" w:hAnsi="宋体" w:eastAsia="仿宋_GB2312" w:cs="仿宋_GB2312"/>
          <w:color w:val="auto"/>
          <w:kern w:val="0"/>
          <w:sz w:val="24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24"/>
          <w:lang w:val="en-US" w:eastAsia="zh-CN" w:bidi="ar"/>
        </w:rPr>
        <w:t xml:space="preserve">                                                  评估时间：                                </w:t>
      </w:r>
    </w:p>
    <w:p>
      <w:pPr>
        <w:tabs>
          <w:tab w:val="left" w:pos="679"/>
        </w:tabs>
        <w:jc w:val="left"/>
        <w:rPr>
          <w:rFonts w:hint="default" w:ascii="仿宋_GB2312" w:hAnsi="宋体" w:eastAsia="仿宋_GB2312" w:cs="仿宋_GB2312"/>
          <w:color w:val="auto"/>
          <w:kern w:val="0"/>
          <w:sz w:val="24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24"/>
          <w:lang w:val="en-US" w:eastAsia="zh-CN" w:bidi="ar"/>
        </w:rPr>
        <w:t xml:space="preserve">       </w:t>
      </w:r>
    </w:p>
    <w:p>
      <w:pPr>
        <w:tabs>
          <w:tab w:val="left" w:pos="679"/>
        </w:tabs>
        <w:jc w:val="left"/>
        <w:rPr>
          <w:rFonts w:ascii="仿宋_GB2312" w:hAnsi="宋体" w:eastAsia="仿宋_GB2312" w:cs="仿宋_GB2312"/>
          <w:color w:val="auto"/>
          <w:kern w:val="0"/>
          <w:sz w:val="24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0758A"/>
    <w:rsid w:val="73B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2019-11-26T08:53:00Z</dcterms:created>
  <dc:creator>奶牛奶奶的牛奶</dc:creator>
  <cp:lastModifiedBy>奶牛奶奶的牛奶</cp:lastModifiedBy>
  <dcterms:modified xsi:type="dcterms:W3CDTF">2019-11-26T08:54:07Z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