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ind w:firstLine="402"/>
        <w:jc w:val="center"/>
        <w:rPr>
          <w:rFonts w:hint="eastAsia" w:ascii="方正小标宋简体" w:hAnsi="方正小标宋简体" w:eastAsia="方正小标宋简体" w:cs="方正小标宋简体"/>
          <w:b w:val="0"/>
          <w:bCs w:val="0"/>
          <w:color w:val="333333"/>
          <w:kern w:val="0"/>
          <w:sz w:val="44"/>
          <w:szCs w:val="44"/>
        </w:rPr>
      </w:pPr>
      <w:bookmarkStart w:id="0" w:name="_GoBack"/>
      <w:bookmarkEnd w:id="0"/>
      <w:r>
        <w:rPr>
          <w:rFonts w:hint="eastAsia" w:ascii="方正小标宋简体" w:hAnsi="方正小标宋简体" w:eastAsia="方正小标宋简体" w:cs="方正小标宋简体"/>
          <w:b w:val="0"/>
          <w:bCs w:val="0"/>
          <w:color w:val="333333"/>
          <w:kern w:val="0"/>
          <w:sz w:val="44"/>
          <w:szCs w:val="44"/>
        </w:rPr>
        <w:t>黄岩区人力资源和社会保障局2019年度行政执法统计工作报告</w:t>
      </w:r>
    </w:p>
    <w:p>
      <w:pPr>
        <w:ind w:firstLine="560" w:firstLineChars="200"/>
        <w:rPr>
          <w:rFonts w:hint="eastAsia" w:ascii="仿宋_GB2312" w:eastAsia="仿宋_GB2312"/>
          <w:sz w:val="28"/>
          <w:szCs w:val="28"/>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今年，我区劳动保障监察工作以习近平新时代中国特色社会主义思想为指导，全面贯彻落实党的十九大和</w:t>
      </w:r>
      <w:r>
        <w:rPr>
          <w:rFonts w:hint="eastAsia" w:ascii="仿宋" w:hAnsi="仿宋" w:eastAsia="仿宋" w:cs="仿宋"/>
          <w:sz w:val="32"/>
          <w:szCs w:val="32"/>
          <w:lang w:eastAsia="zh-CN"/>
        </w:rPr>
        <w:t>省第十四次党代会</w:t>
      </w:r>
      <w:r>
        <w:rPr>
          <w:rFonts w:hint="eastAsia" w:ascii="仿宋" w:hAnsi="仿宋" w:eastAsia="仿宋" w:cs="仿宋"/>
          <w:sz w:val="32"/>
          <w:szCs w:val="32"/>
        </w:rPr>
        <w:t>精神，</w:t>
      </w:r>
      <w:r>
        <w:rPr>
          <w:rFonts w:hint="eastAsia" w:ascii="仿宋" w:hAnsi="仿宋" w:eastAsia="仿宋" w:cs="仿宋"/>
          <w:sz w:val="32"/>
          <w:szCs w:val="32"/>
          <w:lang w:eastAsia="zh-CN"/>
        </w:rPr>
        <w:t>以“不忘初心，牢记使命，防范风险，根治欠薪”为主线，</w:t>
      </w:r>
      <w:r>
        <w:rPr>
          <w:rFonts w:hint="eastAsia" w:ascii="仿宋" w:hAnsi="仿宋" w:eastAsia="仿宋" w:cs="仿宋"/>
          <w:sz w:val="32"/>
          <w:szCs w:val="32"/>
        </w:rPr>
        <w:t>坚持以人民为中心，坚持</w:t>
      </w:r>
      <w:r>
        <w:rPr>
          <w:rFonts w:hint="eastAsia" w:ascii="仿宋" w:hAnsi="仿宋" w:eastAsia="仿宋" w:cs="仿宋"/>
          <w:sz w:val="32"/>
          <w:szCs w:val="32"/>
          <w:lang w:eastAsia="zh-CN"/>
        </w:rPr>
        <w:t>“三服务”</w:t>
      </w:r>
      <w:r>
        <w:rPr>
          <w:rFonts w:hint="eastAsia" w:ascii="仿宋" w:hAnsi="仿宋" w:eastAsia="仿宋" w:cs="仿宋"/>
          <w:sz w:val="32"/>
          <w:szCs w:val="32"/>
        </w:rPr>
        <w:t>，</w:t>
      </w:r>
      <w:r>
        <w:rPr>
          <w:rFonts w:hint="eastAsia" w:ascii="仿宋" w:hAnsi="仿宋" w:eastAsia="仿宋" w:cs="仿宋"/>
          <w:sz w:val="32"/>
          <w:szCs w:val="32"/>
          <w:lang w:eastAsia="zh-CN"/>
        </w:rPr>
        <w:t>转变劳动保障监察社会管理模式；</w:t>
      </w:r>
      <w:r>
        <w:rPr>
          <w:rFonts w:hint="eastAsia" w:ascii="仿宋" w:hAnsi="仿宋" w:eastAsia="仿宋" w:cs="仿宋"/>
          <w:sz w:val="32"/>
          <w:szCs w:val="32"/>
        </w:rPr>
        <w:t>以</w:t>
      </w:r>
      <w:r>
        <w:rPr>
          <w:rFonts w:hint="eastAsia" w:ascii="仿宋" w:hAnsi="仿宋" w:eastAsia="仿宋" w:cs="仿宋"/>
          <w:sz w:val="32"/>
          <w:szCs w:val="32"/>
          <w:lang w:eastAsia="zh-CN"/>
        </w:rPr>
        <w:t>“</w:t>
      </w:r>
      <w:r>
        <w:rPr>
          <w:rFonts w:hint="eastAsia" w:ascii="仿宋" w:hAnsi="仿宋" w:eastAsia="仿宋" w:cs="仿宋"/>
          <w:sz w:val="32"/>
          <w:szCs w:val="32"/>
        </w:rPr>
        <w:t>保障劳动者的合法权益，构筑和谐劳动关系</w:t>
      </w:r>
      <w:r>
        <w:rPr>
          <w:rFonts w:hint="eastAsia" w:ascii="仿宋" w:hAnsi="仿宋" w:eastAsia="仿宋" w:cs="仿宋"/>
          <w:sz w:val="32"/>
          <w:szCs w:val="32"/>
          <w:lang w:eastAsia="zh-CN"/>
        </w:rPr>
        <w:t>”</w:t>
      </w:r>
      <w:r>
        <w:rPr>
          <w:rFonts w:hint="eastAsia" w:ascii="仿宋" w:hAnsi="仿宋" w:eastAsia="仿宋" w:cs="仿宋"/>
          <w:sz w:val="32"/>
          <w:szCs w:val="32"/>
        </w:rPr>
        <w:t>为目标，</w:t>
      </w:r>
      <w:r>
        <w:rPr>
          <w:rFonts w:hint="eastAsia" w:ascii="仿宋" w:hAnsi="仿宋" w:eastAsia="仿宋" w:cs="仿宋"/>
          <w:sz w:val="32"/>
          <w:szCs w:val="32"/>
          <w:lang w:eastAsia="zh-CN"/>
        </w:rPr>
        <w:t>努力实现“行政执法治理”向“行政执法服务”转变；</w:t>
      </w:r>
      <w:r>
        <w:rPr>
          <w:rFonts w:hint="eastAsia" w:ascii="仿宋" w:hAnsi="仿宋" w:eastAsia="仿宋" w:cs="仿宋"/>
          <w:sz w:val="32"/>
          <w:szCs w:val="32"/>
        </w:rPr>
        <w:t>突出重点领域抓好</w:t>
      </w:r>
      <w:r>
        <w:rPr>
          <w:rFonts w:hint="eastAsia" w:ascii="仿宋" w:hAnsi="仿宋" w:eastAsia="仿宋" w:cs="仿宋"/>
          <w:sz w:val="32"/>
          <w:szCs w:val="32"/>
          <w:lang w:eastAsia="zh-CN"/>
        </w:rPr>
        <w:t>劳动关系矛盾纠纷管理，切断产生欠薪途径</w:t>
      </w:r>
      <w:r>
        <w:rPr>
          <w:rFonts w:hint="eastAsia" w:ascii="仿宋" w:hAnsi="仿宋" w:eastAsia="仿宋" w:cs="仿宋"/>
          <w:sz w:val="32"/>
          <w:szCs w:val="32"/>
        </w:rPr>
        <w:t>，防止因欠薪引发影响稳定的重大事件，为维护劳资双方的合法权益和构建和谐劳动关系贡献力量。</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一、行政执法开展情况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坚持依法行政，深化执法能力建设，积极应对新变化带来的各种风险和挑战，加强欠薪源头治理，进一步完善预防预警机制，加大行政执法力度，提高劳动保障监察应急能力，加大与其他部门之间联动力度，圆满完成了年度各项工作任务，推动了全区劳动保障监察工作再上新台阶。</w:t>
      </w:r>
      <w:r>
        <w:rPr>
          <w:rFonts w:hint="eastAsia" w:ascii="仿宋" w:hAnsi="仿宋" w:eastAsia="仿宋" w:cs="仿宋"/>
          <w:sz w:val="32"/>
          <w:szCs w:val="32"/>
          <w:lang w:eastAsia="zh-CN"/>
        </w:rPr>
        <w:t>今年以来，</w:t>
      </w:r>
      <w:r>
        <w:rPr>
          <w:rFonts w:hint="eastAsia" w:ascii="仿宋" w:hAnsi="仿宋" w:eastAsia="仿宋" w:cs="仿宋"/>
          <w:sz w:val="32"/>
          <w:szCs w:val="32"/>
        </w:rPr>
        <w:t>我局主动到各类企业监察检查共</w:t>
      </w:r>
      <w:r>
        <w:rPr>
          <w:rFonts w:hint="eastAsia" w:ascii="仿宋" w:hAnsi="仿宋" w:eastAsia="仿宋" w:cs="仿宋"/>
          <w:sz w:val="32"/>
          <w:szCs w:val="32"/>
          <w:lang w:val="en-US" w:eastAsia="zh-CN"/>
        </w:rPr>
        <w:t>527</w:t>
      </w:r>
      <w:r>
        <w:rPr>
          <w:rFonts w:hint="eastAsia" w:ascii="仿宋" w:hAnsi="仿宋" w:eastAsia="仿宋" w:cs="仿宋"/>
          <w:sz w:val="32"/>
          <w:szCs w:val="32"/>
        </w:rPr>
        <w:t>家，检查涉及职工人数</w:t>
      </w:r>
      <w:r>
        <w:rPr>
          <w:rFonts w:hint="eastAsia" w:ascii="仿宋" w:hAnsi="仿宋" w:eastAsia="仿宋" w:cs="仿宋"/>
          <w:sz w:val="32"/>
          <w:szCs w:val="32"/>
          <w:lang w:val="en-US" w:eastAsia="zh-CN"/>
        </w:rPr>
        <w:t>5</w:t>
      </w:r>
      <w:r>
        <w:rPr>
          <w:rFonts w:hint="eastAsia" w:ascii="仿宋" w:hAnsi="仿宋" w:eastAsia="仿宋" w:cs="仿宋"/>
          <w:sz w:val="32"/>
          <w:szCs w:val="32"/>
        </w:rPr>
        <w:t>万余人，书面审查企业1</w:t>
      </w:r>
      <w:r>
        <w:rPr>
          <w:rFonts w:hint="eastAsia" w:ascii="仿宋" w:hAnsi="仿宋" w:eastAsia="仿宋" w:cs="仿宋"/>
          <w:sz w:val="32"/>
          <w:szCs w:val="32"/>
          <w:lang w:val="en-US" w:eastAsia="zh-CN"/>
        </w:rPr>
        <w:t>061</w:t>
      </w:r>
      <w:r>
        <w:rPr>
          <w:rFonts w:hint="eastAsia" w:ascii="仿宋" w:hAnsi="仿宋" w:eastAsia="仿宋" w:cs="仿宋"/>
          <w:sz w:val="32"/>
          <w:szCs w:val="32"/>
        </w:rPr>
        <w:t>家，纠正用人单位规章</w:t>
      </w:r>
      <w:r>
        <w:rPr>
          <w:rFonts w:hint="eastAsia" w:ascii="仿宋" w:hAnsi="仿宋" w:eastAsia="仿宋" w:cs="仿宋"/>
          <w:sz w:val="32"/>
          <w:szCs w:val="32"/>
          <w:lang w:val="en-US" w:eastAsia="zh-CN"/>
        </w:rPr>
        <w:t>93</w:t>
      </w:r>
      <w:r>
        <w:rPr>
          <w:rFonts w:hint="eastAsia" w:ascii="仿宋" w:hAnsi="仿宋" w:eastAsia="仿宋" w:cs="仿宋"/>
          <w:sz w:val="32"/>
          <w:szCs w:val="32"/>
        </w:rPr>
        <w:t>件</w:t>
      </w:r>
      <w:r>
        <w:rPr>
          <w:rFonts w:hint="eastAsia" w:ascii="仿宋" w:hAnsi="仿宋" w:eastAsia="仿宋" w:cs="仿宋"/>
          <w:sz w:val="32"/>
          <w:szCs w:val="32"/>
          <w:lang w:eastAsia="zh-CN"/>
        </w:rPr>
        <w:t>；掌上执法每人</w:t>
      </w:r>
      <w:r>
        <w:rPr>
          <w:rFonts w:hint="eastAsia" w:ascii="仿宋" w:hAnsi="仿宋" w:eastAsia="仿宋" w:cs="仿宋"/>
          <w:sz w:val="32"/>
          <w:szCs w:val="32"/>
          <w:lang w:val="en-US" w:eastAsia="zh-CN"/>
        </w:rPr>
        <w:t>2次以上，人均10次，达到浙江数字化转型的任务目标要求；</w:t>
      </w:r>
      <w:r>
        <w:rPr>
          <w:rFonts w:hint="eastAsia" w:ascii="仿宋" w:hAnsi="仿宋" w:eastAsia="仿宋" w:cs="仿宋"/>
          <w:sz w:val="32"/>
          <w:szCs w:val="32"/>
          <w:lang w:eastAsia="zh-CN"/>
        </w:rPr>
        <w:t>行政执法服务</w:t>
      </w:r>
      <w:r>
        <w:rPr>
          <w:rFonts w:hint="eastAsia" w:ascii="仿宋" w:hAnsi="仿宋" w:eastAsia="仿宋" w:cs="仿宋"/>
          <w:sz w:val="32"/>
          <w:szCs w:val="32"/>
          <w:lang w:val="en-US" w:eastAsia="zh-CN"/>
        </w:rPr>
        <w:t>培训企业劳资管理人员570余人次，持续跟踪</w:t>
      </w:r>
      <w:r>
        <w:rPr>
          <w:rFonts w:hint="eastAsia" w:ascii="仿宋" w:hAnsi="仿宋" w:eastAsia="仿宋" w:cs="仿宋"/>
          <w:sz w:val="32"/>
          <w:szCs w:val="32"/>
          <w:lang w:eastAsia="zh-CN"/>
        </w:rPr>
        <w:t>服务</w:t>
      </w:r>
      <w:r>
        <w:rPr>
          <w:rFonts w:hint="eastAsia" w:ascii="仿宋" w:hAnsi="仿宋" w:eastAsia="仿宋" w:cs="仿宋"/>
          <w:sz w:val="32"/>
          <w:szCs w:val="32"/>
        </w:rPr>
        <w:t>受中美贸易战影响的企业</w:t>
      </w:r>
      <w:r>
        <w:rPr>
          <w:rFonts w:hint="eastAsia" w:ascii="仿宋" w:hAnsi="仿宋" w:eastAsia="仿宋" w:cs="仿宋"/>
          <w:sz w:val="32"/>
          <w:szCs w:val="32"/>
          <w:lang w:val="en-US" w:eastAsia="zh-CN"/>
        </w:rPr>
        <w:t>189</w:t>
      </w:r>
      <w:r>
        <w:rPr>
          <w:rFonts w:hint="eastAsia" w:ascii="仿宋" w:hAnsi="仿宋" w:eastAsia="仿宋" w:cs="仿宋"/>
          <w:sz w:val="32"/>
          <w:szCs w:val="32"/>
        </w:rPr>
        <w:t>家</w:t>
      </w:r>
      <w:r>
        <w:rPr>
          <w:rFonts w:hint="eastAsia" w:ascii="仿宋" w:hAnsi="仿宋" w:eastAsia="仿宋" w:cs="仿宋"/>
          <w:sz w:val="32"/>
          <w:szCs w:val="32"/>
          <w:lang w:eastAsia="zh-CN"/>
        </w:rPr>
        <w:t>，服务企业化解劳动关系矛盾纠纷</w:t>
      </w:r>
      <w:r>
        <w:rPr>
          <w:rFonts w:hint="eastAsia" w:ascii="仿宋" w:hAnsi="仿宋" w:eastAsia="仿宋" w:cs="仿宋"/>
          <w:sz w:val="32"/>
          <w:szCs w:val="32"/>
          <w:lang w:val="en-US" w:eastAsia="zh-CN"/>
        </w:rPr>
        <w:t>288件，帮助、指导解企业劳动关系矛盾纠纷118件</w:t>
      </w:r>
      <w:r>
        <w:rPr>
          <w:rFonts w:hint="eastAsia" w:ascii="仿宋" w:hAnsi="仿宋" w:eastAsia="仿宋" w:cs="仿宋"/>
          <w:sz w:val="32"/>
          <w:szCs w:val="32"/>
          <w:lang w:eastAsia="zh-CN"/>
        </w:rPr>
        <w:t>；</w:t>
      </w:r>
      <w:r>
        <w:rPr>
          <w:rFonts w:hint="eastAsia" w:ascii="仿宋" w:hAnsi="仿宋" w:eastAsia="仿宋" w:cs="仿宋"/>
          <w:sz w:val="32"/>
          <w:szCs w:val="32"/>
        </w:rPr>
        <w:t>受理110应急联动</w:t>
      </w:r>
      <w:r>
        <w:rPr>
          <w:rFonts w:hint="eastAsia" w:ascii="仿宋" w:hAnsi="仿宋" w:eastAsia="仿宋" w:cs="仿宋"/>
          <w:sz w:val="32"/>
          <w:szCs w:val="32"/>
          <w:lang w:val="en-US" w:eastAsia="zh-CN"/>
        </w:rPr>
        <w:t>172</w:t>
      </w:r>
      <w:r>
        <w:rPr>
          <w:rFonts w:hint="eastAsia" w:ascii="仿宋" w:hAnsi="仿宋" w:eastAsia="仿宋" w:cs="仿宋"/>
          <w:sz w:val="32"/>
          <w:szCs w:val="32"/>
        </w:rPr>
        <w:t>单，反馈率100%；</w:t>
      </w:r>
      <w:r>
        <w:rPr>
          <w:rFonts w:hint="eastAsia" w:ascii="仿宋" w:hAnsi="仿宋" w:eastAsia="仿宋" w:cs="仿宋"/>
          <w:sz w:val="32"/>
          <w:szCs w:val="32"/>
          <w:lang w:val="en-US" w:eastAsia="zh-CN"/>
        </w:rPr>
        <w:t>浙江钉欠薪联合预警平台网络舆情8件，均在规定的时限内完成；</w:t>
      </w:r>
      <w:r>
        <w:rPr>
          <w:rFonts w:hint="eastAsia" w:ascii="仿宋" w:hAnsi="仿宋" w:eastAsia="仿宋" w:cs="仿宋"/>
          <w:sz w:val="32"/>
          <w:szCs w:val="32"/>
        </w:rPr>
        <w:t>受理投诉举报案件</w:t>
      </w:r>
      <w:r>
        <w:rPr>
          <w:rFonts w:hint="eastAsia" w:ascii="仿宋" w:hAnsi="仿宋" w:eastAsia="仿宋" w:cs="仿宋"/>
          <w:sz w:val="32"/>
          <w:szCs w:val="32"/>
          <w:lang w:val="en-US" w:eastAsia="zh-CN"/>
        </w:rPr>
        <w:t>21</w:t>
      </w:r>
      <w:r>
        <w:rPr>
          <w:rFonts w:hint="eastAsia" w:ascii="仿宋" w:hAnsi="仿宋" w:eastAsia="仿宋" w:cs="仿宋"/>
          <w:sz w:val="32"/>
          <w:szCs w:val="32"/>
        </w:rPr>
        <w:t>件，已处理投诉举报案件</w:t>
      </w:r>
      <w:r>
        <w:rPr>
          <w:rFonts w:hint="eastAsia" w:ascii="仿宋" w:hAnsi="仿宋" w:eastAsia="仿宋" w:cs="仿宋"/>
          <w:sz w:val="32"/>
          <w:szCs w:val="32"/>
          <w:lang w:val="en-US" w:eastAsia="zh-CN"/>
        </w:rPr>
        <w:t>21</w:t>
      </w:r>
      <w:r>
        <w:rPr>
          <w:rFonts w:hint="eastAsia" w:ascii="仿宋" w:hAnsi="仿宋" w:eastAsia="仿宋" w:cs="仿宋"/>
          <w:sz w:val="32"/>
          <w:szCs w:val="32"/>
        </w:rPr>
        <w:t>件</w:t>
      </w:r>
      <w:r>
        <w:rPr>
          <w:rFonts w:hint="eastAsia" w:ascii="仿宋" w:hAnsi="仿宋" w:eastAsia="仿宋" w:cs="仿宋"/>
          <w:sz w:val="32"/>
          <w:szCs w:val="32"/>
          <w:lang w:eastAsia="zh-CN"/>
        </w:rPr>
        <w:t>，处置率</w:t>
      </w:r>
      <w:r>
        <w:rPr>
          <w:rFonts w:hint="eastAsia" w:ascii="仿宋" w:hAnsi="仿宋" w:eastAsia="仿宋" w:cs="仿宋"/>
          <w:sz w:val="32"/>
          <w:szCs w:val="32"/>
          <w:lang w:val="en-US" w:eastAsia="zh-CN"/>
        </w:rPr>
        <w:t>100%</w:t>
      </w:r>
      <w:r>
        <w:rPr>
          <w:rFonts w:hint="eastAsia" w:ascii="仿宋" w:hAnsi="仿宋" w:eastAsia="仿宋" w:cs="仿宋"/>
          <w:sz w:val="32"/>
          <w:szCs w:val="32"/>
        </w:rPr>
        <w:t>；</w:t>
      </w:r>
      <w:r>
        <w:rPr>
          <w:rFonts w:hint="eastAsia" w:ascii="仿宋" w:hAnsi="仿宋" w:eastAsia="仿宋" w:cs="仿宋"/>
          <w:i w:val="0"/>
          <w:iCs w:val="0"/>
          <w:sz w:val="32"/>
          <w:szCs w:val="32"/>
        </w:rPr>
        <w:t>立案查处案件</w:t>
      </w:r>
      <w:r>
        <w:rPr>
          <w:rFonts w:hint="eastAsia" w:ascii="仿宋" w:hAnsi="仿宋" w:eastAsia="仿宋" w:cs="仿宋"/>
          <w:i w:val="0"/>
          <w:iCs w:val="0"/>
          <w:sz w:val="32"/>
          <w:szCs w:val="32"/>
          <w:lang w:val="en-US" w:eastAsia="zh-CN"/>
        </w:rPr>
        <w:t>9</w:t>
      </w:r>
      <w:r>
        <w:rPr>
          <w:rFonts w:hint="eastAsia" w:ascii="仿宋" w:hAnsi="仿宋" w:eastAsia="仿宋" w:cs="仿宋"/>
          <w:i w:val="0"/>
          <w:iCs w:val="0"/>
          <w:sz w:val="32"/>
          <w:szCs w:val="32"/>
        </w:rPr>
        <w:t>件</w:t>
      </w:r>
      <w:r>
        <w:rPr>
          <w:rFonts w:hint="eastAsia" w:ascii="仿宋" w:hAnsi="仿宋" w:eastAsia="仿宋" w:cs="仿宋"/>
          <w:i w:val="0"/>
          <w:iCs w:val="0"/>
          <w:sz w:val="32"/>
          <w:szCs w:val="32"/>
          <w:lang w:eastAsia="zh-CN"/>
        </w:rPr>
        <w:t>，</w:t>
      </w:r>
      <w:r>
        <w:rPr>
          <w:rFonts w:hint="eastAsia" w:ascii="仿宋" w:hAnsi="仿宋" w:eastAsia="仿宋" w:cs="仿宋"/>
          <w:i w:val="0"/>
          <w:iCs w:val="0"/>
          <w:sz w:val="32"/>
          <w:szCs w:val="32"/>
        </w:rPr>
        <w:t>结案</w:t>
      </w:r>
      <w:r>
        <w:rPr>
          <w:rFonts w:hint="eastAsia" w:ascii="仿宋" w:hAnsi="仿宋" w:eastAsia="仿宋" w:cs="仿宋"/>
          <w:i w:val="0"/>
          <w:iCs w:val="0"/>
          <w:sz w:val="32"/>
          <w:szCs w:val="32"/>
          <w:lang w:val="en-US" w:eastAsia="zh-CN"/>
        </w:rPr>
        <w:t>9</w:t>
      </w:r>
      <w:r>
        <w:rPr>
          <w:rFonts w:hint="eastAsia" w:ascii="仿宋" w:hAnsi="仿宋" w:eastAsia="仿宋" w:cs="仿宋"/>
          <w:i w:val="0"/>
          <w:iCs w:val="0"/>
          <w:sz w:val="32"/>
          <w:szCs w:val="32"/>
        </w:rPr>
        <w:t>件，结案率100%，罚</w:t>
      </w:r>
      <w:r>
        <w:rPr>
          <w:rFonts w:hint="eastAsia" w:ascii="仿宋" w:hAnsi="仿宋" w:eastAsia="仿宋" w:cs="仿宋"/>
          <w:i w:val="0"/>
          <w:iCs w:val="0"/>
          <w:color w:val="auto"/>
          <w:sz w:val="32"/>
          <w:szCs w:val="32"/>
        </w:rPr>
        <w:t>款</w:t>
      </w:r>
      <w:r>
        <w:rPr>
          <w:rFonts w:hint="eastAsia" w:ascii="仿宋" w:hAnsi="仿宋" w:eastAsia="仿宋" w:cs="仿宋"/>
          <w:i w:val="0"/>
          <w:iCs w:val="0"/>
          <w:color w:val="auto"/>
          <w:sz w:val="32"/>
          <w:szCs w:val="32"/>
          <w:lang w:val="en-US" w:eastAsia="zh-CN"/>
        </w:rPr>
        <w:t>5.91</w:t>
      </w:r>
      <w:r>
        <w:rPr>
          <w:rFonts w:hint="eastAsia" w:ascii="仿宋" w:hAnsi="仿宋" w:eastAsia="仿宋" w:cs="仿宋"/>
          <w:i w:val="0"/>
          <w:iCs w:val="0"/>
          <w:color w:val="auto"/>
          <w:sz w:val="32"/>
          <w:szCs w:val="32"/>
        </w:rPr>
        <w:t>万元</w:t>
      </w:r>
      <w:r>
        <w:rPr>
          <w:rFonts w:hint="eastAsia" w:ascii="仿宋" w:hAnsi="仿宋" w:eastAsia="仿宋" w:cs="仿宋"/>
          <w:i w:val="0"/>
          <w:iCs w:val="0"/>
          <w:sz w:val="32"/>
          <w:szCs w:val="32"/>
        </w:rPr>
        <w:t>，涉及劳动者人数</w:t>
      </w:r>
      <w:r>
        <w:rPr>
          <w:rFonts w:hint="eastAsia" w:ascii="仿宋" w:hAnsi="仿宋" w:eastAsia="仿宋" w:cs="仿宋"/>
          <w:i w:val="0"/>
          <w:iCs w:val="0"/>
          <w:sz w:val="32"/>
          <w:szCs w:val="32"/>
          <w:lang w:val="en-US" w:eastAsia="zh-CN"/>
        </w:rPr>
        <w:t>22</w:t>
      </w:r>
      <w:r>
        <w:rPr>
          <w:rFonts w:hint="eastAsia" w:ascii="仿宋" w:hAnsi="仿宋" w:eastAsia="仿宋" w:cs="仿宋"/>
          <w:i w:val="0"/>
          <w:iCs w:val="0"/>
          <w:sz w:val="32"/>
          <w:szCs w:val="32"/>
        </w:rPr>
        <w:t>名，涉及工资金额</w:t>
      </w:r>
      <w:r>
        <w:rPr>
          <w:rFonts w:hint="eastAsia" w:ascii="仿宋" w:hAnsi="仿宋" w:eastAsia="仿宋" w:cs="仿宋"/>
          <w:sz w:val="32"/>
          <w:szCs w:val="32"/>
          <w:lang w:val="en-US" w:eastAsia="zh-CN"/>
        </w:rPr>
        <w:t>43.2</w:t>
      </w:r>
      <w:r>
        <w:rPr>
          <w:rFonts w:hint="eastAsia" w:ascii="仿宋" w:hAnsi="仿宋" w:eastAsia="仿宋" w:cs="仿宋"/>
          <w:sz w:val="32"/>
          <w:szCs w:val="32"/>
        </w:rPr>
        <w:t>万元。清退押金人数</w:t>
      </w:r>
      <w:r>
        <w:rPr>
          <w:rFonts w:hint="eastAsia" w:ascii="仿宋" w:hAnsi="仿宋" w:eastAsia="仿宋" w:cs="仿宋"/>
          <w:color w:val="auto"/>
          <w:sz w:val="32"/>
          <w:szCs w:val="32"/>
          <w:lang w:val="en-US" w:eastAsia="zh-CN"/>
        </w:rPr>
        <w:t>1</w:t>
      </w:r>
      <w:r>
        <w:rPr>
          <w:rFonts w:hint="eastAsia" w:ascii="仿宋" w:hAnsi="仿宋" w:eastAsia="仿宋" w:cs="仿宋"/>
          <w:sz w:val="32"/>
          <w:szCs w:val="32"/>
        </w:rPr>
        <w:t>人，清退押金</w:t>
      </w:r>
      <w:r>
        <w:rPr>
          <w:rFonts w:hint="eastAsia" w:ascii="仿宋" w:hAnsi="仿宋" w:eastAsia="仿宋" w:cs="仿宋"/>
          <w:sz w:val="32"/>
          <w:szCs w:val="32"/>
          <w:lang w:val="en-US" w:eastAsia="zh-CN"/>
        </w:rPr>
        <w:t>20000</w:t>
      </w:r>
      <w:r>
        <w:rPr>
          <w:rFonts w:hint="eastAsia" w:ascii="仿宋" w:hAnsi="仿宋" w:eastAsia="仿宋" w:cs="仿宋"/>
          <w:sz w:val="32"/>
          <w:szCs w:val="32"/>
        </w:rPr>
        <w:t>元，清退童工</w:t>
      </w:r>
      <w:r>
        <w:rPr>
          <w:rFonts w:hint="eastAsia" w:ascii="仿宋" w:hAnsi="仿宋" w:eastAsia="仿宋" w:cs="仿宋"/>
          <w:sz w:val="32"/>
          <w:szCs w:val="32"/>
          <w:lang w:val="en-US" w:eastAsia="zh-CN"/>
        </w:rPr>
        <w:t>12</w:t>
      </w:r>
      <w:r>
        <w:rPr>
          <w:rFonts w:hint="eastAsia" w:ascii="仿宋" w:hAnsi="仿宋" w:eastAsia="仿宋" w:cs="仿宋"/>
          <w:sz w:val="32"/>
          <w:szCs w:val="32"/>
        </w:rPr>
        <w:t>人，督促补签劳动合同10000余份</w:t>
      </w:r>
      <w:r>
        <w:rPr>
          <w:rFonts w:hint="eastAsia" w:ascii="仿宋" w:hAnsi="仿宋" w:eastAsia="仿宋" w:cs="仿宋"/>
          <w:sz w:val="32"/>
          <w:szCs w:val="32"/>
          <w:lang w:val="en-US" w:eastAsia="zh-CN"/>
        </w:rPr>
        <w:t>,涉嫌拒不支付劳动报酬罪案件3起，其中公安予以立案2起。</w:t>
      </w:r>
      <w:r>
        <w:rPr>
          <w:rFonts w:hint="eastAsia" w:ascii="仿宋" w:hAnsi="仿宋" w:eastAsia="仿宋" w:cs="仿宋"/>
          <w:sz w:val="32"/>
          <w:szCs w:val="32"/>
        </w:rPr>
        <w:t xml:space="preserve"> </w:t>
      </w:r>
    </w:p>
    <w:p>
      <w:p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二、主要工作措施</w:t>
      </w:r>
    </w:p>
    <w:p>
      <w:pPr>
        <w:ind w:firstLine="643" w:firstLineChars="200"/>
        <w:rPr>
          <w:rFonts w:hint="eastAsia" w:ascii="仿宋" w:hAnsi="仿宋" w:eastAsia="仿宋" w:cs="仿宋"/>
          <w:b/>
          <w:sz w:val="32"/>
          <w:szCs w:val="32"/>
        </w:rPr>
      </w:pPr>
      <w:r>
        <w:rPr>
          <w:rFonts w:hint="eastAsia" w:ascii="仿宋" w:hAnsi="仿宋" w:eastAsia="仿宋" w:cs="仿宋"/>
          <w:b/>
          <w:sz w:val="32"/>
          <w:szCs w:val="32"/>
        </w:rPr>
        <w:t>（一）开展宣传教育强化企业法制意识</w:t>
      </w:r>
    </w:p>
    <w:p>
      <w:pPr>
        <w:ind w:firstLine="640" w:firstLineChars="200"/>
        <w:rPr>
          <w:rFonts w:hint="eastAsia" w:ascii="仿宋" w:hAnsi="仿宋" w:eastAsia="仿宋" w:cs="仿宋"/>
          <w:color w:val="FF0000"/>
          <w:sz w:val="32"/>
          <w:szCs w:val="32"/>
        </w:rPr>
      </w:pPr>
      <w:r>
        <w:rPr>
          <w:rFonts w:hint="eastAsia" w:ascii="仿宋" w:hAnsi="仿宋" w:eastAsia="仿宋" w:cs="仿宋"/>
          <w:sz w:val="32"/>
          <w:szCs w:val="32"/>
        </w:rPr>
        <w:t>宣传工作是劳动保障监察工作的重要任务之一，我们始终围绕构筑劳动关系和谐氛围这条主线，以保障农民工工资支付、创建“黄岩无欠薪”行动等主题宣传活动，深入开展《浙江省企业工资支付管理办法》、《浙江省女职工保护条例》等劳动相关法律、法律以及规章宣传。结合我区实际，因地制宜，采取了灵活多样、内容丰富的宣传形式，在全区范围营造出强大的宣传氛围。同时，开展大培训、大检查、大抓落实的活动，以乡镇为单位组织企业劳资负责人的劳动保障法律法规培训，解决企业在用工过程中存在的劳动保障法律操作难题。</w:t>
      </w:r>
    </w:p>
    <w:p>
      <w:pPr>
        <w:ind w:firstLine="643" w:firstLineChars="200"/>
        <w:rPr>
          <w:rFonts w:hint="eastAsia" w:ascii="仿宋" w:hAnsi="仿宋" w:eastAsia="仿宋" w:cs="仿宋"/>
          <w:b/>
          <w:sz w:val="32"/>
          <w:szCs w:val="32"/>
        </w:rPr>
      </w:pPr>
      <w:r>
        <w:rPr>
          <w:rFonts w:hint="eastAsia" w:ascii="仿宋" w:hAnsi="仿宋" w:eastAsia="仿宋" w:cs="仿宋"/>
          <w:b/>
          <w:sz w:val="32"/>
          <w:szCs w:val="32"/>
        </w:rPr>
        <w:t>（二）监督和服务相结合促进劳动关系和谐</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持续开展送法入企服务，为企业提供规范依法用工服务，在入企服务过程中完成劳动保障监察职责。根据我区的劳动用工现状，结合“千名人社干部入企”大活动，帮扶架起政企连心桥，变日常监察巡查为“走访服务”企业。在走访服务过程中，发现引发劳动关系矛盾的用人单位违法行为及时进行宣传、教育，并予以依法纠正，防止矛盾持续紧张，达到稳定企业员工队伍的目的，促进劳动关系和谐发展。</w:t>
      </w:r>
    </w:p>
    <w:p>
      <w:pPr>
        <w:ind w:firstLine="643" w:firstLineChars="200"/>
        <w:rPr>
          <w:rFonts w:hint="eastAsia" w:ascii="仿宋" w:hAnsi="仿宋" w:eastAsia="仿宋" w:cs="仿宋"/>
          <w:b/>
          <w:sz w:val="32"/>
          <w:szCs w:val="32"/>
        </w:rPr>
      </w:pPr>
      <w:r>
        <w:rPr>
          <w:rFonts w:hint="eastAsia" w:ascii="仿宋" w:hAnsi="仿宋" w:eastAsia="仿宋" w:cs="仿宋"/>
          <w:b/>
          <w:sz w:val="32"/>
          <w:szCs w:val="32"/>
        </w:rPr>
        <w:t>（三）全力开展各项专项检查活动以净化用工环境</w:t>
      </w:r>
    </w:p>
    <w:p>
      <w:pPr>
        <w:ind w:firstLine="640" w:firstLineChars="200"/>
        <w:rPr>
          <w:rFonts w:hint="eastAsia" w:ascii="仿宋" w:hAnsi="仿宋" w:eastAsia="仿宋" w:cs="仿宋"/>
          <w:color w:val="FF0000"/>
          <w:sz w:val="32"/>
          <w:szCs w:val="32"/>
        </w:rPr>
      </w:pPr>
      <w:r>
        <w:rPr>
          <w:rFonts w:hint="eastAsia" w:ascii="仿宋" w:hAnsi="仿宋" w:eastAsia="仿宋" w:cs="仿宋"/>
          <w:sz w:val="32"/>
          <w:szCs w:val="32"/>
          <w:lang w:eastAsia="zh-CN"/>
        </w:rPr>
        <w:t>积极开展</w:t>
      </w:r>
      <w:r>
        <w:rPr>
          <w:rFonts w:hint="eastAsia" w:ascii="仿宋" w:hAnsi="仿宋" w:eastAsia="仿宋" w:cs="仿宋"/>
          <w:sz w:val="32"/>
          <w:szCs w:val="32"/>
        </w:rPr>
        <w:t>农民工工资支付情况专项检查行动</w:t>
      </w:r>
      <w:r>
        <w:rPr>
          <w:rFonts w:hint="eastAsia" w:ascii="仿宋" w:hAnsi="仿宋" w:eastAsia="仿宋" w:cs="仿宋"/>
          <w:sz w:val="32"/>
          <w:szCs w:val="32"/>
          <w:lang w:eastAsia="zh-CN"/>
        </w:rPr>
        <w:t>、</w:t>
      </w:r>
      <w:r>
        <w:rPr>
          <w:rFonts w:hint="eastAsia" w:ascii="仿宋" w:hAnsi="仿宋" w:eastAsia="仿宋" w:cs="仿宋"/>
          <w:sz w:val="32"/>
          <w:szCs w:val="32"/>
        </w:rPr>
        <w:t>开展清理整顿人力资源市场秩序专项行动</w:t>
      </w:r>
      <w:r>
        <w:rPr>
          <w:rFonts w:hint="eastAsia" w:ascii="仿宋" w:hAnsi="仿宋" w:eastAsia="仿宋" w:cs="仿宋"/>
          <w:sz w:val="32"/>
          <w:szCs w:val="32"/>
          <w:lang w:eastAsia="zh-CN"/>
        </w:rPr>
        <w:t>、</w:t>
      </w:r>
      <w:r>
        <w:rPr>
          <w:rFonts w:hint="eastAsia" w:ascii="仿宋" w:hAnsi="仿宋" w:eastAsia="仿宋" w:cs="仿宋"/>
          <w:sz w:val="32"/>
          <w:szCs w:val="32"/>
        </w:rPr>
        <w:t>开展了欠薪隐患排查摸底专项行动</w:t>
      </w:r>
      <w:r>
        <w:rPr>
          <w:rFonts w:hint="eastAsia" w:ascii="仿宋" w:hAnsi="仿宋" w:eastAsia="仿宋" w:cs="仿宋"/>
          <w:sz w:val="32"/>
          <w:szCs w:val="32"/>
          <w:lang w:eastAsia="zh-CN"/>
        </w:rPr>
        <w:t>、</w:t>
      </w:r>
      <w:r>
        <w:rPr>
          <w:rFonts w:hint="eastAsia" w:ascii="仿宋" w:hAnsi="仿宋" w:eastAsia="仿宋" w:cs="仿宋"/>
          <w:sz w:val="32"/>
          <w:szCs w:val="32"/>
        </w:rPr>
        <w:t>社会保障法律法规情况专项行动</w:t>
      </w:r>
      <w:r>
        <w:rPr>
          <w:rFonts w:hint="eastAsia" w:ascii="仿宋" w:hAnsi="仿宋" w:eastAsia="仿宋" w:cs="仿宋"/>
          <w:sz w:val="32"/>
          <w:szCs w:val="32"/>
          <w:lang w:eastAsia="zh-CN"/>
        </w:rPr>
        <w:t>、根治欠薪夏季专项行动以及根治欠薪冬季攻坚行动等，</w:t>
      </w:r>
      <w:r>
        <w:rPr>
          <w:rFonts w:hint="eastAsia" w:ascii="仿宋" w:hAnsi="仿宋" w:eastAsia="仿宋" w:cs="仿宋"/>
          <w:sz w:val="32"/>
          <w:szCs w:val="32"/>
        </w:rPr>
        <w:t>春节后持续开展农民工工资支付保障专项行动，加强组织协</w:t>
      </w:r>
      <w:r>
        <w:rPr>
          <w:rFonts w:hint="eastAsia" w:ascii="仿宋" w:hAnsi="仿宋" w:eastAsia="仿宋" w:cs="仿宋"/>
          <w:sz w:val="32"/>
          <w:szCs w:val="32"/>
          <w:lang w:eastAsia="zh-CN"/>
        </w:rPr>
        <w:t>调，</w:t>
      </w:r>
      <w:r>
        <w:rPr>
          <w:rFonts w:hint="eastAsia" w:ascii="仿宋" w:hAnsi="仿宋" w:eastAsia="仿宋" w:cs="仿宋"/>
          <w:sz w:val="32"/>
          <w:szCs w:val="32"/>
        </w:rPr>
        <w:t>快速有力处置农民工工资，确保了省“两会”、“十九大”等重大活动期间的社会稳定。</w:t>
      </w:r>
    </w:p>
    <w:p>
      <w:pPr>
        <w:ind w:firstLine="643" w:firstLineChars="200"/>
        <w:rPr>
          <w:rFonts w:hint="eastAsia" w:ascii="仿宋" w:hAnsi="仿宋" w:eastAsia="仿宋" w:cs="仿宋"/>
          <w:b/>
          <w:sz w:val="32"/>
          <w:szCs w:val="32"/>
        </w:rPr>
      </w:pPr>
      <w:r>
        <w:rPr>
          <w:rFonts w:hint="eastAsia" w:ascii="仿宋" w:hAnsi="仿宋" w:eastAsia="仿宋" w:cs="仿宋"/>
          <w:b/>
          <w:sz w:val="32"/>
          <w:szCs w:val="32"/>
        </w:rPr>
        <w:t>（四）积极开展书面审查，完善基础数据工作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依法对企业实施书面审查，是劳动保障监察工作的主要任务的其中之一，纳入全年工作目标考核，大队对此工作高度重视。通过网上公布、电话通知、上门送达材料等形式，督促各企业报送书面审查材料。书面审查活动在以各乡镇街道劳动保障所工作人员为主要力量的前提下，大队按排一名人员专门负责，积极发挥街镇劳动关系协调作用。</w:t>
      </w:r>
    </w:p>
    <w:p>
      <w:pPr>
        <w:ind w:firstLine="643" w:firstLineChars="200"/>
        <w:rPr>
          <w:rFonts w:hint="eastAsia" w:ascii="仿宋" w:hAnsi="仿宋" w:eastAsia="仿宋" w:cs="仿宋"/>
          <w:b/>
          <w:sz w:val="32"/>
          <w:szCs w:val="32"/>
        </w:rPr>
      </w:pPr>
      <w:r>
        <w:rPr>
          <w:rFonts w:hint="eastAsia" w:ascii="仿宋" w:hAnsi="仿宋" w:eastAsia="仿宋" w:cs="仿宋"/>
          <w:b/>
          <w:sz w:val="32"/>
          <w:szCs w:val="32"/>
        </w:rPr>
        <w:t>（五）加强执法能力建设，提高应急处置能力</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坚持以保障劳动者的合法权益为中心，以构筑和谐劳动关系为目标，坚持以人为本，全面落实科学发展观，积极提高自身能力、素质，努力改进工作作风，通过扎实有效地开展学习实践活动，在工作质量、工作效率、工作整体水平上得到提高。为及时、妥善处理我区区域因企业欠薪及欠薪逃匿引发的群体性突事件，最大限度地减少由此造成的危害的和损失，切实维护社会稳定</w:t>
      </w:r>
      <w:r>
        <w:rPr>
          <w:rFonts w:hint="eastAsia" w:ascii="仿宋" w:hAnsi="仿宋" w:eastAsia="仿宋" w:cs="仿宋"/>
          <w:sz w:val="32"/>
          <w:szCs w:val="32"/>
          <w:lang w:eastAsia="zh-CN"/>
        </w:rPr>
        <w:t>。</w:t>
      </w:r>
    </w:p>
    <w:p>
      <w:pPr>
        <w:ind w:firstLine="643" w:firstLineChars="200"/>
        <w:rPr>
          <w:rFonts w:hint="eastAsia" w:ascii="仿宋" w:hAnsi="仿宋" w:eastAsia="仿宋" w:cs="仿宋"/>
          <w:b/>
          <w:sz w:val="32"/>
          <w:szCs w:val="32"/>
        </w:rPr>
      </w:pPr>
      <w:r>
        <w:rPr>
          <w:rFonts w:hint="eastAsia" w:ascii="仿宋" w:hAnsi="仿宋" w:eastAsia="仿宋" w:cs="仿宋"/>
          <w:b/>
          <w:sz w:val="32"/>
          <w:szCs w:val="32"/>
        </w:rPr>
        <w:t>（六）严厉打击欠薪逃匿成效初步显现</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我区对于欠薪犯罪的问题毫不含糊，一旦发生就立即重拳打击。受近年来宏观经济形势影响，我区部分中小企业生产经营出现困难，出现个别抗风险能力较弱的中小企业主要负责人逃逸的欠薪事件。通过近五年来的严厉打击，治理拒不支付劳动报酬罪的成效初步显现，欠薪逃匿得到有效遏制，全年无欠薪逃匿案件。</w:t>
      </w:r>
    </w:p>
    <w:p>
      <w:pPr>
        <w:ind w:firstLine="643" w:firstLineChars="200"/>
        <w:rPr>
          <w:rFonts w:hint="eastAsia" w:ascii="仿宋" w:hAnsi="仿宋" w:eastAsia="仿宋" w:cs="仿宋"/>
          <w:b/>
          <w:sz w:val="32"/>
          <w:szCs w:val="32"/>
        </w:rPr>
      </w:pPr>
      <w:r>
        <w:rPr>
          <w:rFonts w:hint="eastAsia" w:ascii="仿宋" w:hAnsi="仿宋" w:eastAsia="仿宋" w:cs="仿宋"/>
          <w:b/>
          <w:sz w:val="32"/>
          <w:szCs w:val="32"/>
        </w:rPr>
        <w:t>（七）推进劳动保障网格化建设健全预防预警体系</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根据《关于推进全省基层社会治理“一张网”建设 进一步深化“网格化管理 组团式服务”的通知》和《关于加强网格员队伍建设 全面深化“两网融合”工作的意见》等文件精神，加强和创新社会治理，实行“网格化管理，组团式服务”。 </w:t>
      </w:r>
    </w:p>
    <w:p>
      <w:pPr>
        <w:numPr>
          <w:ilvl w:val="0"/>
          <w:numId w:val="1"/>
        </w:num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存在问题</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（一）执法主体能力素质有待进一步提高，提升行政执法人员的执法能力和水平。</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（二）纠纷引发的欠薪案件取证困难。</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（三）说理性执法还有待进一步推进。</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四、下一步工作计划</w:t>
      </w:r>
    </w:p>
    <w:p>
      <w:pPr>
        <w:ind w:firstLine="643" w:firstLineChars="200"/>
        <w:rPr>
          <w:rFonts w:hint="eastAsia" w:ascii="仿宋" w:hAnsi="仿宋" w:eastAsia="仿宋" w:cs="仿宋"/>
          <w:sz w:val="32"/>
          <w:szCs w:val="32"/>
        </w:rPr>
      </w:pPr>
      <w:r>
        <w:rPr>
          <w:rFonts w:hint="eastAsia" w:ascii="仿宋" w:hAnsi="仿宋" w:eastAsia="仿宋" w:cs="仿宋"/>
          <w:b/>
          <w:sz w:val="32"/>
          <w:szCs w:val="32"/>
        </w:rPr>
        <w:t>(一) 加强劳动保障法律、法规的宣传。</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明年要继续加强劳动法律、法规的宣传工作，结合创建黄岩“无欠薪”区行动、专项检查行动、法律宣传活动日活动等，采取灵活多样的方式，开展劳动法律、法规的宣传工作，一方面要求企业依法规范用工，另一方面要求劳动者依法理性维权。从而营造良好的劳动用工环境，打造让劳动者放心的劳动保障体系，确社会稳定。</w:t>
      </w:r>
    </w:p>
    <w:p>
      <w:pPr>
        <w:ind w:firstLine="643" w:firstLineChars="200"/>
        <w:rPr>
          <w:rFonts w:hint="eastAsia" w:ascii="仿宋" w:hAnsi="仿宋" w:eastAsia="仿宋" w:cs="仿宋"/>
          <w:b/>
          <w:sz w:val="32"/>
          <w:szCs w:val="32"/>
        </w:rPr>
      </w:pPr>
      <w:r>
        <w:rPr>
          <w:rFonts w:hint="eastAsia" w:ascii="仿宋" w:hAnsi="仿宋" w:eastAsia="仿宋" w:cs="仿宋"/>
          <w:b/>
          <w:sz w:val="32"/>
          <w:szCs w:val="32"/>
        </w:rPr>
        <w:t>(</w:t>
      </w:r>
      <w:r>
        <w:rPr>
          <w:rFonts w:hint="eastAsia" w:ascii="仿宋" w:hAnsi="仿宋" w:eastAsia="仿宋" w:cs="仿宋"/>
          <w:b/>
          <w:sz w:val="32"/>
          <w:szCs w:val="32"/>
          <w:lang w:val="en-US" w:eastAsia="zh-CN"/>
        </w:rPr>
        <w:t xml:space="preserve">二 </w:t>
      </w:r>
      <w:r>
        <w:rPr>
          <w:rFonts w:hint="eastAsia" w:ascii="仿宋" w:hAnsi="仿宋" w:eastAsia="仿宋" w:cs="仿宋"/>
          <w:b/>
          <w:sz w:val="32"/>
          <w:szCs w:val="32"/>
        </w:rPr>
        <w:t>)完善我区劳动保障监察“两网化”工作。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依托乡镇（街道）综治网格，将劳动保障监察网格进一步向社区（村）推进，实现监察执法从被动应对向主动预防预警转变。通过三级劳动保障监察网格，加强对用人单位2017年度的书面审查，进一步提高劳动保障监察工作的信息化程度。</w:t>
      </w:r>
    </w:p>
    <w:p>
      <w:pPr>
        <w:ind w:firstLine="643" w:firstLineChars="200"/>
        <w:rPr>
          <w:rFonts w:hint="eastAsia" w:ascii="仿宋" w:hAnsi="仿宋" w:eastAsia="仿宋" w:cs="仿宋"/>
          <w:b/>
          <w:sz w:val="32"/>
          <w:szCs w:val="32"/>
        </w:rPr>
      </w:pPr>
      <w:r>
        <w:rPr>
          <w:rFonts w:hint="eastAsia" w:ascii="仿宋" w:hAnsi="仿宋" w:eastAsia="仿宋" w:cs="仿宋"/>
          <w:b/>
          <w:sz w:val="32"/>
          <w:szCs w:val="32"/>
        </w:rPr>
        <w:t>（</w:t>
      </w:r>
      <w:r>
        <w:rPr>
          <w:rFonts w:hint="eastAsia" w:ascii="仿宋" w:hAnsi="仿宋" w:eastAsia="仿宋" w:cs="仿宋"/>
          <w:b/>
          <w:sz w:val="32"/>
          <w:szCs w:val="32"/>
          <w:lang w:eastAsia="zh-CN"/>
        </w:rPr>
        <w:t>三</w:t>
      </w:r>
      <w:r>
        <w:rPr>
          <w:rFonts w:hint="eastAsia" w:ascii="仿宋" w:hAnsi="仿宋" w:eastAsia="仿宋" w:cs="仿宋"/>
          <w:b/>
          <w:sz w:val="32"/>
          <w:szCs w:val="32"/>
        </w:rPr>
        <w:t>）扎实开展劳动保障监察日常巡查工作。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充分利用劳动保障监察“网格化”加强对用人单位的日常巡查工作，扩大201</w:t>
      </w:r>
      <w:r>
        <w:rPr>
          <w:rFonts w:hint="eastAsia" w:ascii="仿宋" w:hAnsi="仿宋" w:eastAsia="仿宋" w:cs="仿宋"/>
          <w:sz w:val="32"/>
          <w:szCs w:val="32"/>
          <w:lang w:val="en-US" w:eastAsia="zh-CN"/>
        </w:rPr>
        <w:t>9</w:t>
      </w:r>
      <w:r>
        <w:rPr>
          <w:rFonts w:hint="eastAsia" w:ascii="仿宋" w:hAnsi="仿宋" w:eastAsia="仿宋" w:cs="仿宋"/>
          <w:sz w:val="32"/>
          <w:szCs w:val="32"/>
        </w:rPr>
        <w:t>年度书面审查的覆盖率，加强网上信息数据申报。建立具有信息共享、数据比对、动态监控、预警预测等功能的劳动保障监察监预防预警体系，做好用人单位的信息录入工作，进一步完善基本数据库。</w:t>
      </w:r>
    </w:p>
    <w:p>
      <w:pPr>
        <w:ind w:firstLine="643" w:firstLineChars="200"/>
        <w:rPr>
          <w:rFonts w:hint="eastAsia" w:ascii="仿宋" w:hAnsi="仿宋" w:eastAsia="仿宋" w:cs="仿宋"/>
          <w:b/>
          <w:sz w:val="32"/>
          <w:szCs w:val="32"/>
        </w:rPr>
      </w:pPr>
      <w:r>
        <w:rPr>
          <w:rFonts w:hint="eastAsia" w:ascii="仿宋" w:hAnsi="仿宋" w:eastAsia="仿宋" w:cs="仿宋"/>
          <w:b/>
          <w:sz w:val="32"/>
          <w:szCs w:val="32"/>
        </w:rPr>
        <w:t>(</w:t>
      </w:r>
      <w:r>
        <w:rPr>
          <w:rFonts w:hint="eastAsia" w:ascii="仿宋" w:hAnsi="仿宋" w:eastAsia="仿宋" w:cs="仿宋"/>
          <w:b/>
          <w:sz w:val="32"/>
          <w:szCs w:val="32"/>
          <w:lang w:eastAsia="zh-CN"/>
        </w:rPr>
        <w:t>四</w:t>
      </w:r>
      <w:r>
        <w:rPr>
          <w:rFonts w:hint="eastAsia" w:ascii="仿宋" w:hAnsi="仿宋" w:eastAsia="仿宋" w:cs="仿宋"/>
          <w:b/>
          <w:sz w:val="32"/>
          <w:szCs w:val="32"/>
        </w:rPr>
        <w:t>)扎实有序做好各项专项检查行动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根据上级安排部署，结合我区的实际，积极开展防范处置企业拖欠工资、整顿人力资源市场专项检查、用人单位遵守劳动用工和社会保险法律法规情况专项检查、劳务派遣用工专项检查和农民工工资专项检查等。根创建黄岩“无欠薪”区的任务需要，采取定期不定期的方式深入企业、工地开展农民工工资支付专项检查活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512FF5"/>
    <w:multiLevelType w:val="singleLevel"/>
    <w:tmpl w:val="C2512FF5"/>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xYTI2OGIyNDZlM2E2YWYxMTJjOGUyZDMzODBkZTEifQ=="/>
  </w:docVars>
  <w:rsids>
    <w:rsidRoot w:val="00635DCD"/>
    <w:rsid w:val="001E4049"/>
    <w:rsid w:val="002074F2"/>
    <w:rsid w:val="00635DCD"/>
    <w:rsid w:val="00856072"/>
    <w:rsid w:val="008607E7"/>
    <w:rsid w:val="00B0450D"/>
    <w:rsid w:val="00EA29AA"/>
    <w:rsid w:val="400F597D"/>
    <w:rsid w:val="57813507"/>
    <w:rsid w:val="674C0B64"/>
    <w:rsid w:val="7B2854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2694</Words>
  <Characters>2749</Characters>
  <Lines>44</Lines>
  <Paragraphs>12</Paragraphs>
  <TotalTime>8</TotalTime>
  <ScaleCrop>false</ScaleCrop>
  <LinksUpToDate>false</LinksUpToDate>
  <CharactersWithSpaces>2756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2020-01-20T13:29:00Z</dcterms:created>
  <dc:creator>Administrator</dc:creator>
  <cp:lastModifiedBy>M</cp:lastModifiedBy>
  <dcterms:modified xsi:type="dcterms:W3CDTF">2022-10-31T02:51:01Z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7030105D7D7E4872B9669FBC9A2B3FB6</vt:lpwstr>
  </property>
</Properties>
</file>