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E4" w:rsidRDefault="00A343E4" w:rsidP="00A343E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关于黄岩东城街道</w:t>
      </w:r>
      <w:r>
        <w:rPr>
          <w:rFonts w:ascii="仿宋_GB2312" w:eastAsia="仿宋_GB2312" w:hAnsi="仿宋_GB2312" w:cs="仿宋_GB2312"/>
          <w:sz w:val="32"/>
          <w:szCs w:val="32"/>
        </w:rPr>
        <w:t>江南</w:t>
      </w:r>
      <w:r>
        <w:rPr>
          <w:rFonts w:ascii="仿宋_GB2312" w:eastAsia="仿宋_GB2312" w:hAnsi="仿宋_GB2312" w:cs="仿宋_GB2312" w:hint="eastAsia"/>
          <w:sz w:val="32"/>
          <w:szCs w:val="32"/>
        </w:rPr>
        <w:t>路</w:t>
      </w:r>
      <w:r>
        <w:rPr>
          <w:rFonts w:ascii="仿宋_GB2312" w:eastAsia="仿宋_GB2312" w:hAnsi="仿宋_GB2312" w:cs="仿宋_GB2312"/>
          <w:sz w:val="32"/>
          <w:szCs w:val="32"/>
        </w:rPr>
        <w:t>以南，</w:t>
      </w:r>
      <w:r>
        <w:rPr>
          <w:rFonts w:ascii="仿宋_GB2312" w:eastAsia="仿宋_GB2312" w:hAnsi="仿宋_GB2312" w:cs="仿宋_GB2312" w:hint="eastAsia"/>
          <w:sz w:val="32"/>
          <w:szCs w:val="32"/>
        </w:rPr>
        <w:t>SN07号路</w:t>
      </w:r>
      <w:r>
        <w:rPr>
          <w:rFonts w:ascii="仿宋_GB2312" w:eastAsia="仿宋_GB2312" w:hAnsi="仿宋_GB2312" w:cs="仿宋_GB2312"/>
          <w:sz w:val="32"/>
          <w:szCs w:val="32"/>
        </w:rPr>
        <w:t>以西</w:t>
      </w:r>
    </w:p>
    <w:p w:rsidR="00A343E4" w:rsidRDefault="00A343E4" w:rsidP="00A343E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工业出让</w:t>
      </w:r>
      <w:r>
        <w:rPr>
          <w:rFonts w:ascii="仿宋_GB2312" w:eastAsia="仿宋_GB2312" w:hAnsi="仿宋_GB2312" w:cs="仿宋_GB2312" w:hint="eastAsia"/>
          <w:sz w:val="32"/>
          <w:szCs w:val="32"/>
        </w:rPr>
        <w:t>地块</w:t>
      </w:r>
      <w:r>
        <w:rPr>
          <w:rFonts w:ascii="仿宋_GB2312" w:eastAsia="仿宋_GB2312" w:hAnsi="仿宋_GB2312" w:cs="仿宋_GB2312" w:hint="eastAsia"/>
          <w:sz w:val="32"/>
          <w:szCs w:val="32"/>
        </w:rPr>
        <w:t>占用水域批前公示</w:t>
      </w:r>
    </w:p>
    <w:p w:rsidR="00A343E4" w:rsidRPr="00A343E4" w:rsidRDefault="00A343E4" w:rsidP="00A343E4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A343E4">
        <w:rPr>
          <w:rFonts w:ascii="仿宋_GB2312" w:eastAsia="仿宋_GB2312" w:hAnsi="仿宋_GB2312" w:cs="仿宋_GB2312" w:hint="eastAsia"/>
          <w:sz w:val="28"/>
          <w:szCs w:val="28"/>
        </w:rPr>
        <w:t>根据《中华人民共和国行政许可法》的有关规定，我局对黄岩东城街道</w:t>
      </w:r>
      <w:r w:rsidRPr="00A343E4">
        <w:rPr>
          <w:rFonts w:ascii="仿宋_GB2312" w:eastAsia="仿宋_GB2312" w:hAnsi="仿宋_GB2312" w:cs="仿宋_GB2312"/>
          <w:sz w:val="28"/>
          <w:szCs w:val="28"/>
        </w:rPr>
        <w:t>江南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路</w:t>
      </w:r>
      <w:r w:rsidRPr="00A343E4">
        <w:rPr>
          <w:rFonts w:ascii="仿宋_GB2312" w:eastAsia="仿宋_GB2312" w:hAnsi="仿宋_GB2312" w:cs="仿宋_GB2312"/>
          <w:sz w:val="28"/>
          <w:szCs w:val="28"/>
        </w:rPr>
        <w:t>以南，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SN07号路</w:t>
      </w:r>
      <w:r w:rsidRPr="00A343E4">
        <w:rPr>
          <w:rFonts w:ascii="仿宋_GB2312" w:eastAsia="仿宋_GB2312" w:hAnsi="仿宋_GB2312" w:cs="仿宋_GB2312"/>
          <w:sz w:val="28"/>
          <w:szCs w:val="28"/>
        </w:rPr>
        <w:t>以西工业出让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地块占用水域的相关资料进行了初步审查。为保证审批质量，增加工作透明度，现将黄岩东城街道</w:t>
      </w:r>
      <w:r w:rsidRPr="00A343E4">
        <w:rPr>
          <w:rFonts w:ascii="仿宋_GB2312" w:eastAsia="仿宋_GB2312" w:hAnsi="仿宋_GB2312" w:cs="仿宋_GB2312"/>
          <w:sz w:val="28"/>
          <w:szCs w:val="28"/>
        </w:rPr>
        <w:t>江南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路</w:t>
      </w:r>
      <w:r w:rsidRPr="00A343E4">
        <w:rPr>
          <w:rFonts w:ascii="仿宋_GB2312" w:eastAsia="仿宋_GB2312" w:hAnsi="仿宋_GB2312" w:cs="仿宋_GB2312"/>
          <w:sz w:val="28"/>
          <w:szCs w:val="28"/>
        </w:rPr>
        <w:t>以南，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SN07号路</w:t>
      </w:r>
      <w:r w:rsidRPr="00A343E4">
        <w:rPr>
          <w:rFonts w:ascii="仿宋_GB2312" w:eastAsia="仿宋_GB2312" w:hAnsi="仿宋_GB2312" w:cs="仿宋_GB2312"/>
          <w:sz w:val="28"/>
          <w:szCs w:val="28"/>
        </w:rPr>
        <w:t>以西工业出让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地块的相关资料在“黄岩区水利局”网上进行公示，以广泛接受社会监督。如有问题，请向黄岩区水利局河道管理所（电话：84015018）书面或电话反映。公示日期为2019年</w:t>
      </w:r>
      <w:r w:rsidRPr="00A343E4">
        <w:rPr>
          <w:rFonts w:ascii="仿宋_GB2312" w:eastAsia="仿宋_GB2312" w:hAnsi="仿宋_GB2312" w:cs="仿宋_GB2312"/>
          <w:sz w:val="28"/>
          <w:szCs w:val="28"/>
        </w:rPr>
        <w:t>9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Pr="00A343E4">
        <w:rPr>
          <w:rFonts w:ascii="仿宋_GB2312" w:eastAsia="仿宋_GB2312" w:hAnsi="仿宋_GB2312" w:cs="仿宋_GB2312"/>
          <w:sz w:val="28"/>
          <w:szCs w:val="28"/>
        </w:rPr>
        <w:t>5</w:t>
      </w:r>
      <w:r w:rsidRPr="00A343E4">
        <w:rPr>
          <w:rFonts w:ascii="仿宋_GB2312" w:eastAsia="仿宋_GB2312" w:hAnsi="仿宋_GB2312" w:cs="仿宋_GB2312" w:hint="eastAsia"/>
          <w:sz w:val="28"/>
          <w:szCs w:val="28"/>
        </w:rPr>
        <w:t>日起三个工作日内。</w:t>
      </w:r>
    </w:p>
    <w:p w:rsidR="00A343E4" w:rsidRPr="00965A5F" w:rsidRDefault="00A343E4" w:rsidP="00A343E4">
      <w:pPr>
        <w:ind w:firstLineChars="200" w:firstLine="560"/>
        <w:rPr>
          <w:rStyle w:val="a7"/>
          <w:sz w:val="28"/>
          <w:szCs w:val="28"/>
        </w:rPr>
      </w:pPr>
      <w:r w:rsidRPr="00965A5F">
        <w:rPr>
          <w:rFonts w:ascii="仿宋_GB2312" w:eastAsia="仿宋_GB2312" w:hAnsi="仿宋_GB2312" w:cs="仿宋_GB2312" w:hint="eastAsia"/>
          <w:sz w:val="28"/>
          <w:szCs w:val="28"/>
        </w:rPr>
        <w:t>附件1：项目用地范围图</w:t>
      </w:r>
    </w:p>
    <w:p w:rsidR="00A343E4" w:rsidRDefault="00A343E4" w:rsidP="00A343E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附件2：项目占用水域概况</w:t>
      </w:r>
    </w:p>
    <w:p w:rsidR="00A343E4" w:rsidRDefault="00A343E4" w:rsidP="00A343E4"/>
    <w:p w:rsidR="00A343E4" w:rsidRDefault="00A343E4" w:rsidP="00A343E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A343E4" w:rsidRDefault="00A343E4" w:rsidP="00A343E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>
            <wp:extent cx="4289709" cy="3419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09051004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187" cy="34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E4" w:rsidRDefault="00A343E4" w:rsidP="00A343E4">
      <w:pPr>
        <w:rPr>
          <w:rFonts w:ascii="仿宋_GB2312" w:eastAsia="仿宋_GB2312" w:hAnsi="仿宋_GB2312" w:cs="仿宋_GB2312"/>
          <w:sz w:val="28"/>
          <w:szCs w:val="28"/>
        </w:rPr>
      </w:pPr>
    </w:p>
    <w:p w:rsidR="00A343E4" w:rsidRDefault="00A343E4" w:rsidP="00A343E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附件2：</w:t>
      </w:r>
    </w:p>
    <w:p w:rsidR="00A343E4" w:rsidRDefault="00A343E4" w:rsidP="00A343E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黄岩</w:t>
      </w:r>
      <w:r>
        <w:rPr>
          <w:rFonts w:ascii="仿宋_GB2312" w:eastAsia="仿宋_GB2312" w:hAnsi="仿宋_GB2312" w:cs="仿宋_GB2312" w:hint="eastAsia"/>
          <w:sz w:val="32"/>
          <w:szCs w:val="32"/>
        </w:rPr>
        <w:t>东城街道</w:t>
      </w:r>
      <w:r>
        <w:rPr>
          <w:rFonts w:ascii="仿宋_GB2312" w:eastAsia="仿宋_GB2312" w:hAnsi="仿宋_GB2312" w:cs="仿宋_GB2312"/>
          <w:sz w:val="32"/>
          <w:szCs w:val="32"/>
        </w:rPr>
        <w:t>江南</w:t>
      </w:r>
      <w:r>
        <w:rPr>
          <w:rFonts w:ascii="仿宋_GB2312" w:eastAsia="仿宋_GB2312" w:hAnsi="仿宋_GB2312" w:cs="仿宋_GB2312" w:hint="eastAsia"/>
          <w:sz w:val="32"/>
          <w:szCs w:val="32"/>
        </w:rPr>
        <w:t>路</w:t>
      </w:r>
      <w:r>
        <w:rPr>
          <w:rFonts w:ascii="仿宋_GB2312" w:eastAsia="仿宋_GB2312" w:hAnsi="仿宋_GB2312" w:cs="仿宋_GB2312"/>
          <w:sz w:val="32"/>
          <w:szCs w:val="32"/>
        </w:rPr>
        <w:t>以南，</w:t>
      </w:r>
      <w:r>
        <w:rPr>
          <w:rFonts w:ascii="仿宋_GB2312" w:eastAsia="仿宋_GB2312" w:hAnsi="仿宋_GB2312" w:cs="仿宋_GB2312" w:hint="eastAsia"/>
          <w:sz w:val="32"/>
          <w:szCs w:val="32"/>
        </w:rPr>
        <w:t>SN07号路</w:t>
      </w:r>
      <w:r>
        <w:rPr>
          <w:rFonts w:ascii="仿宋_GB2312" w:eastAsia="仿宋_GB2312" w:hAnsi="仿宋_GB2312" w:cs="仿宋_GB2312"/>
          <w:sz w:val="32"/>
          <w:szCs w:val="32"/>
        </w:rPr>
        <w:t>以西</w:t>
      </w:r>
    </w:p>
    <w:p w:rsidR="00A343E4" w:rsidRDefault="00A343E4" w:rsidP="00A343E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工业出让</w:t>
      </w:r>
      <w:r>
        <w:rPr>
          <w:rFonts w:ascii="仿宋_GB2312" w:eastAsia="仿宋_GB2312" w:hAnsi="仿宋_GB2312" w:cs="仿宋_GB2312" w:hint="eastAsia"/>
          <w:sz w:val="32"/>
          <w:szCs w:val="32"/>
        </w:rPr>
        <w:t>地块</w:t>
      </w:r>
      <w:r w:rsidRPr="00727A5E">
        <w:rPr>
          <w:rFonts w:ascii="仿宋_GB2312" w:eastAsia="仿宋_GB2312" w:hint="eastAsia"/>
          <w:sz w:val="32"/>
          <w:szCs w:val="32"/>
        </w:rPr>
        <w:t>占用水域概况</w:t>
      </w:r>
    </w:p>
    <w:p w:rsidR="00A343E4" w:rsidRDefault="00A343E4" w:rsidP="00A343E4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E421F9">
        <w:rPr>
          <w:rFonts w:ascii="仿宋_GB2312" w:eastAsia="仿宋_GB2312" w:hint="eastAsia"/>
          <w:sz w:val="28"/>
          <w:szCs w:val="28"/>
        </w:rPr>
        <w:t>该项目位于东城街道双浦村，江南路以南，SN07号路以西。</w:t>
      </w:r>
      <w:r>
        <w:rPr>
          <w:rFonts w:ascii="仿宋_GB2312" w:eastAsia="仿宋_GB2312" w:hint="eastAsia"/>
          <w:sz w:val="28"/>
          <w:szCs w:val="28"/>
        </w:rPr>
        <w:t>项目地块</w:t>
      </w:r>
      <w:r>
        <w:rPr>
          <w:rFonts w:ascii="仿宋_GB2312" w:eastAsia="仿宋_GB2312"/>
          <w:sz w:val="28"/>
          <w:szCs w:val="28"/>
        </w:rPr>
        <w:t>内共涉及水域</w:t>
      </w:r>
      <w:r>
        <w:rPr>
          <w:rFonts w:ascii="仿宋_GB2312" w:eastAsia="仿宋_GB2312" w:hint="eastAsia"/>
          <w:sz w:val="28"/>
          <w:szCs w:val="28"/>
        </w:rPr>
        <w:t>682.28</w:t>
      </w:r>
      <w:r>
        <w:rPr>
          <w:rFonts w:ascii="仿宋_GB2312" w:eastAsia="仿宋_GB2312"/>
          <w:sz w:val="28"/>
          <w:szCs w:val="28"/>
        </w:rPr>
        <w:t>m2</w:t>
      </w:r>
      <w:r>
        <w:rPr>
          <w:rFonts w:ascii="仿宋_GB2312" w:eastAsia="仿宋_GB2312" w:hint="eastAsia"/>
          <w:sz w:val="28"/>
          <w:szCs w:val="28"/>
        </w:rPr>
        <w:t>。其中沟渠344.10</w:t>
      </w:r>
      <w:r>
        <w:rPr>
          <w:rFonts w:ascii="仿宋_GB2312" w:eastAsia="仿宋_GB2312"/>
          <w:sz w:val="28"/>
          <w:szCs w:val="28"/>
        </w:rPr>
        <w:t>m2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水塘</w:t>
      </w:r>
      <w:r>
        <w:rPr>
          <w:rFonts w:ascii="仿宋_GB2312" w:eastAsia="仿宋_GB2312" w:hint="eastAsia"/>
          <w:sz w:val="28"/>
          <w:szCs w:val="28"/>
        </w:rPr>
        <w:t>72.47</w:t>
      </w:r>
      <w:r>
        <w:rPr>
          <w:rFonts w:ascii="仿宋_GB2312" w:eastAsia="仿宋_GB2312"/>
          <w:sz w:val="28"/>
          <w:szCs w:val="28"/>
        </w:rPr>
        <w:t>m2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双浦河老河道</w:t>
      </w:r>
      <w:r>
        <w:rPr>
          <w:rFonts w:ascii="仿宋_GB2312" w:eastAsia="仿宋_GB2312" w:hint="eastAsia"/>
          <w:sz w:val="28"/>
          <w:szCs w:val="28"/>
        </w:rPr>
        <w:t>265.71</w:t>
      </w:r>
      <w:r>
        <w:rPr>
          <w:rFonts w:ascii="仿宋_GB2312" w:eastAsia="仿宋_GB2312"/>
          <w:sz w:val="28"/>
          <w:szCs w:val="28"/>
        </w:rPr>
        <w:t>m2</w:t>
      </w:r>
      <w:r>
        <w:rPr>
          <w:rFonts w:ascii="仿宋_GB2312" w:eastAsia="仿宋_GB2312" w:hint="eastAsia"/>
          <w:sz w:val="28"/>
          <w:szCs w:val="28"/>
        </w:rPr>
        <w:t>。因</w:t>
      </w:r>
      <w:r>
        <w:rPr>
          <w:rFonts w:ascii="仿宋_GB2312" w:eastAsia="仿宋_GB2312"/>
          <w:sz w:val="28"/>
          <w:szCs w:val="28"/>
        </w:rPr>
        <w:t>区块土地开发利用，</w:t>
      </w:r>
      <w:r>
        <w:rPr>
          <w:rFonts w:ascii="仿宋_GB2312" w:eastAsia="仿宋_GB2312" w:hint="eastAsia"/>
          <w:sz w:val="28"/>
          <w:szCs w:val="28"/>
        </w:rPr>
        <w:t>地块</w:t>
      </w:r>
      <w:r>
        <w:rPr>
          <w:rFonts w:ascii="仿宋_GB2312" w:eastAsia="仿宋_GB2312"/>
          <w:sz w:val="28"/>
          <w:szCs w:val="28"/>
        </w:rPr>
        <w:t>内的沟渠及水塘的水域功能已基本不存在</w:t>
      </w:r>
      <w:r>
        <w:rPr>
          <w:rFonts w:ascii="仿宋_GB2312" w:eastAsia="仿宋_GB2312" w:hint="eastAsia"/>
          <w:sz w:val="28"/>
          <w:szCs w:val="28"/>
        </w:rPr>
        <w:t>。根据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黄岩区</w:t>
      </w:r>
      <w:r>
        <w:rPr>
          <w:rFonts w:ascii="仿宋_GB2312" w:eastAsia="仿宋_GB2312"/>
          <w:sz w:val="28"/>
          <w:szCs w:val="28"/>
        </w:rPr>
        <w:t>永高北侧河道（</w:t>
      </w:r>
      <w:r>
        <w:rPr>
          <w:rFonts w:ascii="仿宋_GB2312" w:eastAsia="仿宋_GB2312" w:hint="eastAsia"/>
          <w:sz w:val="28"/>
          <w:szCs w:val="28"/>
        </w:rPr>
        <w:t>双浦河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改线工程初步设计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及</w:t>
      </w:r>
      <w:r>
        <w:rPr>
          <w:rFonts w:ascii="仿宋_GB2312" w:eastAsia="仿宋_GB2312"/>
          <w:sz w:val="28"/>
          <w:szCs w:val="28"/>
        </w:rPr>
        <w:t>批复文件（</w:t>
      </w:r>
      <w:r>
        <w:rPr>
          <w:rFonts w:ascii="仿宋_GB2312" w:eastAsia="仿宋_GB2312" w:hint="eastAsia"/>
          <w:sz w:val="28"/>
          <w:szCs w:val="28"/>
        </w:rPr>
        <w:t>黄水利</w:t>
      </w:r>
      <w:r>
        <w:rPr>
          <w:rFonts w:ascii="仿宋_GB2312" w:eastAsia="仿宋_GB2312"/>
          <w:sz w:val="28"/>
          <w:szCs w:val="28"/>
        </w:rPr>
        <w:t>【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/>
          <w:sz w:val="28"/>
          <w:szCs w:val="28"/>
        </w:rPr>
        <w:t>】</w:t>
      </w:r>
      <w:r>
        <w:rPr>
          <w:rFonts w:ascii="仿宋_GB2312" w:eastAsia="仿宋_GB2312" w:hint="eastAsia"/>
          <w:sz w:val="28"/>
          <w:szCs w:val="28"/>
        </w:rPr>
        <w:t>95号</w:t>
      </w:r>
      <w:r>
        <w:rPr>
          <w:rFonts w:ascii="仿宋_GB2312" w:eastAsia="仿宋_GB2312"/>
          <w:sz w:val="28"/>
          <w:szCs w:val="28"/>
        </w:rPr>
        <w:t>文件）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双浦河</w:t>
      </w:r>
      <w:r>
        <w:rPr>
          <w:rFonts w:ascii="仿宋_GB2312" w:eastAsia="仿宋_GB2312" w:hint="eastAsia"/>
          <w:sz w:val="28"/>
          <w:szCs w:val="28"/>
        </w:rPr>
        <w:t>改线后水域</w:t>
      </w:r>
      <w:r>
        <w:rPr>
          <w:rFonts w:ascii="仿宋_GB2312" w:eastAsia="仿宋_GB2312"/>
          <w:sz w:val="28"/>
          <w:szCs w:val="28"/>
        </w:rPr>
        <w:t>面积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增加</w:t>
      </w:r>
      <w:r>
        <w:rPr>
          <w:rFonts w:ascii="仿宋_GB2312" w:eastAsia="仿宋_GB2312" w:hint="eastAsia"/>
          <w:sz w:val="28"/>
          <w:szCs w:val="28"/>
        </w:rPr>
        <w:t>4158</w:t>
      </w:r>
      <w:r>
        <w:rPr>
          <w:rFonts w:ascii="仿宋_GB2312" w:eastAsia="仿宋_GB2312"/>
          <w:sz w:val="28"/>
          <w:szCs w:val="28"/>
        </w:rPr>
        <w:t>m2</w:t>
      </w:r>
      <w:r>
        <w:rPr>
          <w:rFonts w:ascii="仿宋_GB2312" w:eastAsia="仿宋_GB2312" w:hint="eastAsia"/>
          <w:sz w:val="28"/>
          <w:szCs w:val="28"/>
        </w:rPr>
        <w:t>，能够</w:t>
      </w:r>
      <w:r>
        <w:rPr>
          <w:rFonts w:ascii="仿宋_GB2312" w:eastAsia="仿宋_GB2312"/>
          <w:sz w:val="28"/>
          <w:szCs w:val="28"/>
        </w:rPr>
        <w:t>达到水域占补平衡。</w:t>
      </w:r>
    </w:p>
    <w:p w:rsidR="00A343E4" w:rsidRPr="00CF5830" w:rsidRDefault="00A343E4" w:rsidP="00A343E4"/>
    <w:p w:rsidR="00A343E4" w:rsidRPr="004D7662" w:rsidRDefault="00A343E4" w:rsidP="00A343E4"/>
    <w:p w:rsidR="00A343E4" w:rsidRPr="00050A30" w:rsidRDefault="00A343E4" w:rsidP="00A343E4"/>
    <w:p w:rsidR="00A343E4" w:rsidRPr="00CF5830" w:rsidRDefault="00A343E4" w:rsidP="00A343E4"/>
    <w:p w:rsidR="00A343E4" w:rsidRPr="00B35258" w:rsidRDefault="00A343E4" w:rsidP="00A343E4"/>
    <w:p w:rsidR="00A343E4" w:rsidRDefault="00A343E4" w:rsidP="00A343E4"/>
    <w:p w:rsidR="00A343E4" w:rsidRPr="005A71E6" w:rsidRDefault="00A343E4" w:rsidP="00A343E4"/>
    <w:p w:rsidR="00A343E4" w:rsidRPr="00E67533" w:rsidRDefault="00A343E4" w:rsidP="00A343E4"/>
    <w:p w:rsidR="00A343E4" w:rsidRPr="004D7662" w:rsidRDefault="00A343E4" w:rsidP="00A343E4"/>
    <w:p w:rsidR="009F701B" w:rsidRPr="00A343E4" w:rsidRDefault="009F701B"/>
    <w:sectPr w:rsidR="009F701B" w:rsidRPr="00A343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80" w:rsidRDefault="00D94280" w:rsidP="00A343E4">
      <w:r>
        <w:separator/>
      </w:r>
    </w:p>
  </w:endnote>
  <w:endnote w:type="continuationSeparator" w:id="0">
    <w:p w:rsidR="00D94280" w:rsidRDefault="00D94280" w:rsidP="00A3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80" w:rsidRDefault="00D94280" w:rsidP="00A343E4">
      <w:r>
        <w:separator/>
      </w:r>
    </w:p>
  </w:footnote>
  <w:footnote w:type="continuationSeparator" w:id="0">
    <w:p w:rsidR="00D94280" w:rsidRDefault="00D94280" w:rsidP="00A3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1C"/>
    <w:rsid w:val="000B11F1"/>
    <w:rsid w:val="0062441C"/>
    <w:rsid w:val="009F701B"/>
    <w:rsid w:val="00A343E4"/>
    <w:rsid w:val="00D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7C6EA"/>
  <w15:chartTrackingRefBased/>
  <w15:docId w15:val="{B19AC087-A5FA-4076-8729-8D30661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3E4"/>
    <w:rPr>
      <w:sz w:val="18"/>
      <w:szCs w:val="18"/>
    </w:rPr>
  </w:style>
  <w:style w:type="character" w:styleId="a7">
    <w:name w:val="Intense Emphasis"/>
    <w:basedOn w:val="a0"/>
    <w:uiPriority w:val="21"/>
    <w:qFormat/>
    <w:rsid w:val="00A343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2019-09-05T01:59:00Z</dcterms:created>
  <dcterms:modified xsi:type="dcterms:W3CDTF">2019-09-05T02:41:00Z</dcterms:modified>
</cp:coreProperties>
</file>