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黄岩区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委改革办公开选调工作人员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报名登记表</w:t>
      </w:r>
    </w:p>
    <w:p>
      <w:pPr>
        <w:spacing w:line="300" w:lineRule="exact"/>
        <w:rPr>
          <w:rFonts w:hint="eastAsia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人员编制</w:t>
            </w:r>
            <w:r>
              <w:rPr>
                <w:rFonts w:hint="eastAsia" w:ascii="仿宋_GB2312" w:eastAsia="仿宋_GB2312"/>
                <w:sz w:val="28"/>
              </w:rPr>
              <w:t>性质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477E"/>
    <w:rsid w:val="21A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2019-06-05T03:09:00Z</dcterms:created>
  <dc:creator>那一抹光影</dc:creator>
  <cp:lastModifiedBy>那一抹光影</cp:lastModifiedBy>
  <dcterms:modified xsi:type="dcterms:W3CDTF">2019-06-05T03:09:17Z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